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87593" w14:textId="77777777" w:rsidR="00BE53A1" w:rsidRDefault="00BE53A1" w:rsidP="00BE53A1">
      <w:pPr>
        <w:bidi/>
        <w:rPr>
          <w:rFonts w:cs="Times New Roman"/>
          <w:rtl/>
          <w:lang w:bidi="fa-IR"/>
        </w:rPr>
      </w:pPr>
    </w:p>
    <w:p w14:paraId="1393537C" w14:textId="77777777" w:rsidR="00BE53A1" w:rsidRPr="006958D5" w:rsidRDefault="00D46CEC" w:rsidP="00D46CEC">
      <w:pPr>
        <w:spacing w:line="360" w:lineRule="auto"/>
        <w:jc w:val="center"/>
        <w:rPr>
          <w:rFonts w:cs="Titr"/>
          <w:sz w:val="36"/>
          <w:szCs w:val="36"/>
          <w:rtl/>
        </w:rPr>
      </w:pPr>
      <w:r>
        <w:rPr>
          <w:rFonts w:cs="B Nazanin" w:hint="cs"/>
          <w:b/>
          <w:bCs/>
          <w:noProof/>
          <w:u w:val="single"/>
          <w:lang w:val="en-US" w:eastAsia="en-US" w:bidi="fa-IR"/>
        </w:rPr>
        <w:drawing>
          <wp:inline distT="0" distB="0" distL="0" distR="0" wp14:anchorId="3AF87BCA" wp14:editId="69B1D989">
            <wp:extent cx="2165350" cy="1121410"/>
            <wp:effectExtent l="1905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F66FAD" w14:textId="77777777" w:rsidR="00FC0D1A" w:rsidRDefault="00FC0D1A" w:rsidP="00F47DD2">
      <w:pPr>
        <w:spacing w:line="360" w:lineRule="auto"/>
        <w:jc w:val="right"/>
        <w:rPr>
          <w:rFonts w:cs="Nazanin"/>
          <w:b/>
          <w:bCs/>
          <w:rtl/>
          <w:lang w:bidi="fa-IR"/>
        </w:rPr>
      </w:pPr>
    </w:p>
    <w:p w14:paraId="2A26F918" w14:textId="77777777" w:rsidR="00FC0D1A" w:rsidRPr="00FC0D1A" w:rsidRDefault="00FC0D1A" w:rsidP="00FC0D1A">
      <w:pPr>
        <w:spacing w:line="360" w:lineRule="auto"/>
        <w:jc w:val="center"/>
        <w:rPr>
          <w:rFonts w:cs="B Titr"/>
          <w:b/>
          <w:bCs/>
          <w:sz w:val="24"/>
          <w:szCs w:val="24"/>
          <w:u w:val="single"/>
          <w:rtl/>
          <w:lang w:bidi="fa-IR"/>
        </w:rPr>
      </w:pPr>
      <w:r w:rsidRPr="00FC0D1A">
        <w:rPr>
          <w:rFonts w:cs="B Titr" w:hint="cs"/>
          <w:b/>
          <w:bCs/>
          <w:sz w:val="24"/>
          <w:szCs w:val="24"/>
          <w:u w:val="single"/>
          <w:rtl/>
          <w:lang w:bidi="fa-IR"/>
        </w:rPr>
        <w:t xml:space="preserve">ارزيابی کیفی واحدهای تحقیقات بالينی </w:t>
      </w:r>
    </w:p>
    <w:p w14:paraId="342EDEDE" w14:textId="77777777" w:rsidR="00BE53A1" w:rsidRDefault="00BE53A1" w:rsidP="00F47DD2">
      <w:pPr>
        <w:spacing w:line="360" w:lineRule="auto"/>
        <w:jc w:val="right"/>
        <w:rPr>
          <w:rFonts w:cs="Nazanin"/>
          <w:rtl/>
        </w:rPr>
      </w:pPr>
      <w:r w:rsidRPr="00BE53A1">
        <w:rPr>
          <w:rFonts w:cs="Nazanin" w:hint="cs"/>
          <w:b/>
          <w:bCs/>
          <w:rtl/>
        </w:rPr>
        <w:t>واحدهاي توسعه تحقيقات باليني و شوراهاي پژوهشي  بيمارستانها با هدف ترغيب و توانمندسازي اعضاي هيئت علمي و فراهم نمودن تسهيلات جهت انجام پژوهش در بيمارستان‌هاي آموزشي</w:t>
      </w:r>
      <w:r w:rsidR="00F47DD2">
        <w:rPr>
          <w:rFonts w:cs="Nazanin" w:hint="cs"/>
          <w:b/>
          <w:bCs/>
          <w:rtl/>
        </w:rPr>
        <w:t>/ درمانی</w:t>
      </w:r>
      <w:r w:rsidRPr="00BE53A1">
        <w:rPr>
          <w:rFonts w:cs="Nazanin" w:hint="cs"/>
          <w:b/>
          <w:bCs/>
          <w:rtl/>
        </w:rPr>
        <w:t xml:space="preserve"> تشكيل مي شوند.  </w:t>
      </w:r>
    </w:p>
    <w:p w14:paraId="0528B9A0" w14:textId="77777777" w:rsidR="00BE53A1" w:rsidRPr="00BE53A1" w:rsidRDefault="00BE53A1" w:rsidP="00F47DD2">
      <w:pPr>
        <w:spacing w:line="360" w:lineRule="auto"/>
        <w:jc w:val="right"/>
        <w:rPr>
          <w:rFonts w:cs="B Titr"/>
          <w:b/>
          <w:bCs/>
          <w:rtl/>
        </w:rPr>
      </w:pPr>
      <w:r w:rsidRPr="00BE53A1">
        <w:rPr>
          <w:rFonts w:cs="B Titr" w:hint="cs"/>
          <w:b/>
          <w:bCs/>
          <w:rtl/>
        </w:rPr>
        <w:t>اه</w:t>
      </w:r>
      <w:r w:rsidR="00F47DD2">
        <w:rPr>
          <w:rFonts w:cs="B Titr" w:hint="cs"/>
          <w:b/>
          <w:bCs/>
          <w:rtl/>
        </w:rPr>
        <w:t>م انتظارات</w:t>
      </w:r>
      <w:r w:rsidRPr="00BE53A1">
        <w:rPr>
          <w:rFonts w:cs="B Titr" w:hint="cs"/>
          <w:b/>
          <w:bCs/>
          <w:rtl/>
        </w:rPr>
        <w:t xml:space="preserve"> </w:t>
      </w:r>
    </w:p>
    <w:p w14:paraId="0665F3D7" w14:textId="77777777" w:rsidR="00BE53A1" w:rsidRPr="00BE53A1" w:rsidRDefault="00BE53A1" w:rsidP="00BE53A1">
      <w:pPr>
        <w:numPr>
          <w:ilvl w:val="0"/>
          <w:numId w:val="8"/>
        </w:numPr>
        <w:tabs>
          <w:tab w:val="clear" w:pos="360"/>
          <w:tab w:val="num" w:pos="720"/>
        </w:tabs>
        <w:bidi/>
        <w:spacing w:after="0" w:line="360" w:lineRule="auto"/>
        <w:ind w:left="720"/>
        <w:jc w:val="both"/>
        <w:rPr>
          <w:rFonts w:cs="B Nazanin"/>
          <w:b/>
          <w:bCs/>
        </w:rPr>
      </w:pPr>
      <w:r w:rsidRPr="00BE53A1">
        <w:rPr>
          <w:rFonts w:cs="B Nazanin" w:hint="cs"/>
          <w:b/>
          <w:bCs/>
          <w:rtl/>
        </w:rPr>
        <w:t xml:space="preserve">تشويق وترغيب پژوهشهای بالينی در بیمارستانهای آموزشی </w:t>
      </w:r>
      <w:r w:rsidRPr="00BE53A1">
        <w:rPr>
          <w:rFonts w:cs="Nazanin"/>
          <w:b/>
          <w:bCs/>
          <w:rtl/>
        </w:rPr>
        <w:t>–</w:t>
      </w:r>
      <w:r>
        <w:rPr>
          <w:rFonts w:cs="Nazanin" w:hint="cs"/>
          <w:b/>
          <w:bCs/>
          <w:rtl/>
        </w:rPr>
        <w:t xml:space="preserve"> </w:t>
      </w:r>
      <w:r w:rsidRPr="00BE53A1">
        <w:rPr>
          <w:rFonts w:cs="B Nazanin" w:hint="cs"/>
          <w:b/>
          <w:bCs/>
          <w:rtl/>
        </w:rPr>
        <w:t xml:space="preserve">درمانی / غیر دولتی  </w:t>
      </w:r>
    </w:p>
    <w:p w14:paraId="104821E0" w14:textId="77777777" w:rsidR="00BE53A1" w:rsidRPr="00BE53A1" w:rsidRDefault="00BE53A1" w:rsidP="00BE53A1">
      <w:pPr>
        <w:numPr>
          <w:ilvl w:val="0"/>
          <w:numId w:val="8"/>
        </w:numPr>
        <w:tabs>
          <w:tab w:val="clear" w:pos="360"/>
          <w:tab w:val="num" w:pos="720"/>
        </w:tabs>
        <w:bidi/>
        <w:spacing w:after="0" w:line="360" w:lineRule="auto"/>
        <w:ind w:left="720"/>
        <w:jc w:val="both"/>
        <w:rPr>
          <w:rFonts w:cs="B Nazanin"/>
          <w:b/>
          <w:bCs/>
          <w:rtl/>
        </w:rPr>
      </w:pPr>
      <w:r w:rsidRPr="00BE53A1">
        <w:rPr>
          <w:rFonts w:cs="B Nazanin" w:hint="cs"/>
          <w:b/>
          <w:bCs/>
          <w:rtl/>
        </w:rPr>
        <w:t xml:space="preserve">فراهم نمودن  تسهيلات موردنياز پژوهش هاي باليني </w:t>
      </w:r>
    </w:p>
    <w:p w14:paraId="3A484CA4" w14:textId="77777777" w:rsidR="00BE53A1" w:rsidRPr="00BE53A1" w:rsidRDefault="00BE53A1" w:rsidP="00BE53A1">
      <w:pPr>
        <w:numPr>
          <w:ilvl w:val="0"/>
          <w:numId w:val="8"/>
        </w:numPr>
        <w:tabs>
          <w:tab w:val="clear" w:pos="360"/>
          <w:tab w:val="num" w:pos="720"/>
        </w:tabs>
        <w:bidi/>
        <w:spacing w:after="0" w:line="360" w:lineRule="auto"/>
        <w:ind w:left="720"/>
        <w:jc w:val="both"/>
        <w:rPr>
          <w:rFonts w:cs="B Nazanin"/>
          <w:b/>
          <w:bCs/>
        </w:rPr>
      </w:pPr>
      <w:r w:rsidRPr="00BE53A1">
        <w:rPr>
          <w:rFonts w:cs="B Nazanin" w:hint="cs"/>
          <w:b/>
          <w:bCs/>
          <w:rtl/>
        </w:rPr>
        <w:t xml:space="preserve">توانمندسازي اعضاي هيئت علمي و دانشجويان دوره باليني </w:t>
      </w:r>
    </w:p>
    <w:p w14:paraId="02B10740" w14:textId="77777777" w:rsidR="00BE53A1" w:rsidRPr="00F47DD2" w:rsidRDefault="00BE53A1" w:rsidP="00BE53A1">
      <w:pPr>
        <w:numPr>
          <w:ilvl w:val="0"/>
          <w:numId w:val="8"/>
        </w:numPr>
        <w:tabs>
          <w:tab w:val="clear" w:pos="360"/>
          <w:tab w:val="num" w:pos="720"/>
        </w:tabs>
        <w:bidi/>
        <w:spacing w:after="0" w:line="360" w:lineRule="auto"/>
        <w:ind w:left="720"/>
        <w:jc w:val="both"/>
        <w:rPr>
          <w:rFonts w:cs="B Nazanin"/>
          <w:b/>
          <w:bCs/>
        </w:rPr>
      </w:pPr>
      <w:r w:rsidRPr="00BE53A1">
        <w:rPr>
          <w:rFonts w:cs="B Nazanin" w:hint="cs"/>
          <w:b/>
          <w:bCs/>
          <w:rtl/>
        </w:rPr>
        <w:t>ارتقا كمي و كيفي مقالات پژوهشي  منتشر شده</w:t>
      </w:r>
      <w:r w:rsidRPr="00F47DD2">
        <w:rPr>
          <w:rFonts w:cs="B Nazanin" w:hint="cs"/>
          <w:b/>
          <w:bCs/>
          <w:rtl/>
        </w:rPr>
        <w:t xml:space="preserve"> </w:t>
      </w:r>
    </w:p>
    <w:p w14:paraId="5C6FC34B" w14:textId="77777777" w:rsidR="006F70A1" w:rsidRPr="00F47DD2" w:rsidRDefault="006F70A1" w:rsidP="006F70A1">
      <w:pPr>
        <w:numPr>
          <w:ilvl w:val="0"/>
          <w:numId w:val="8"/>
        </w:numPr>
        <w:tabs>
          <w:tab w:val="clear" w:pos="360"/>
          <w:tab w:val="num" w:pos="720"/>
        </w:tabs>
        <w:bidi/>
        <w:spacing w:after="0" w:line="360" w:lineRule="auto"/>
        <w:ind w:left="72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تعیین اولویتهای تحقیقاتی بر اساس رشته های تخصصی و فوق تخصصی موجود در بیمارستان </w:t>
      </w:r>
    </w:p>
    <w:p w14:paraId="46A3F20F" w14:textId="77777777" w:rsidR="00BE53A1" w:rsidRPr="00BE53A1" w:rsidRDefault="00BE53A1" w:rsidP="00BE53A1">
      <w:pPr>
        <w:bidi/>
        <w:rPr>
          <w:rFonts w:cs="B Nazanin"/>
          <w:b/>
          <w:bCs/>
          <w:rtl/>
          <w:lang w:bidi="fa-IR"/>
        </w:rPr>
      </w:pPr>
    </w:p>
    <w:p w14:paraId="1A8A03D1" w14:textId="77777777" w:rsidR="00BE53A1" w:rsidRDefault="00BE53A1" w:rsidP="00BE53A1">
      <w:pPr>
        <w:bidi/>
      </w:pPr>
    </w:p>
    <w:p w14:paraId="3BC11EA6" w14:textId="77777777" w:rsidR="00BE53A1" w:rsidRDefault="00BE53A1" w:rsidP="00BE53A1">
      <w:pPr>
        <w:bidi/>
      </w:pPr>
    </w:p>
    <w:p w14:paraId="7AC1A935" w14:textId="77777777" w:rsidR="00EF445D" w:rsidRPr="002D7DD1" w:rsidRDefault="002E75AE" w:rsidP="00BE53A1">
      <w:pPr>
        <w:bidi/>
        <w:ind w:left="26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lastRenderedPageBreak/>
        <w:t>ف</w:t>
      </w:r>
      <w:r w:rsidR="00EF445D" w:rsidRPr="002D7DD1">
        <w:rPr>
          <w:rFonts w:cs="B Titr" w:hint="cs"/>
          <w:b/>
          <w:bCs/>
          <w:sz w:val="20"/>
          <w:szCs w:val="20"/>
          <w:rtl/>
        </w:rPr>
        <w:t>رم</w:t>
      </w:r>
      <w:r w:rsidR="00BE53A1">
        <w:rPr>
          <w:rFonts w:cs="B Titr" w:hint="cs"/>
          <w:b/>
          <w:bCs/>
          <w:sz w:val="20"/>
          <w:szCs w:val="20"/>
          <w:rtl/>
        </w:rPr>
        <w:t xml:space="preserve"> </w:t>
      </w:r>
      <w:r w:rsidR="00EF445D" w:rsidRPr="002D7DD1">
        <w:rPr>
          <w:rFonts w:cs="B Titr" w:hint="cs"/>
          <w:b/>
          <w:bCs/>
          <w:sz w:val="20"/>
          <w:szCs w:val="20"/>
          <w:rtl/>
        </w:rPr>
        <w:t xml:space="preserve"> ارزیابی</w:t>
      </w:r>
      <w:r w:rsidR="00BE53A1">
        <w:rPr>
          <w:rFonts w:cs="B Titr" w:hint="cs"/>
          <w:b/>
          <w:bCs/>
          <w:sz w:val="20"/>
          <w:szCs w:val="20"/>
          <w:rtl/>
        </w:rPr>
        <w:t xml:space="preserve"> کیفی واحد</w:t>
      </w:r>
      <w:r w:rsidR="00F47DD2">
        <w:rPr>
          <w:rFonts w:cs="B Titr" w:hint="cs"/>
          <w:b/>
          <w:bCs/>
          <w:sz w:val="20"/>
          <w:szCs w:val="20"/>
          <w:rtl/>
        </w:rPr>
        <w:t>های</w:t>
      </w:r>
      <w:r w:rsidR="00BE53A1">
        <w:rPr>
          <w:rFonts w:cs="B Titr" w:hint="cs"/>
          <w:b/>
          <w:bCs/>
          <w:sz w:val="20"/>
          <w:szCs w:val="20"/>
          <w:rtl/>
        </w:rPr>
        <w:t xml:space="preserve"> تحقیقات بالینی بیمارستانها </w:t>
      </w:r>
      <w:r w:rsidR="00EF445D" w:rsidRPr="002D7DD1">
        <w:rPr>
          <w:rFonts w:cs="B Titr" w:hint="cs"/>
          <w:sz w:val="20"/>
          <w:szCs w:val="20"/>
          <w:rtl/>
        </w:rPr>
        <w:t xml:space="preserve"> </w:t>
      </w:r>
    </w:p>
    <w:p w14:paraId="72854D76" w14:textId="77777777" w:rsidR="00EF445D" w:rsidRPr="00066736" w:rsidRDefault="00EF445D" w:rsidP="00F47DD2">
      <w:pPr>
        <w:bidi/>
        <w:ind w:left="26"/>
        <w:rPr>
          <w:rFonts w:cs="B Nazanin"/>
          <w:sz w:val="20"/>
          <w:szCs w:val="20"/>
          <w:rtl/>
        </w:rPr>
      </w:pPr>
      <w:r w:rsidRPr="00066736">
        <w:rPr>
          <w:rFonts w:cs="B Titr" w:hint="cs"/>
          <w:b/>
          <w:bCs/>
          <w:sz w:val="16"/>
          <w:szCs w:val="16"/>
          <w:rtl/>
        </w:rPr>
        <w:t xml:space="preserve">نام </w:t>
      </w:r>
      <w:r w:rsidR="003B797B">
        <w:rPr>
          <w:rFonts w:cs="B Titr" w:hint="cs"/>
          <w:b/>
          <w:bCs/>
          <w:sz w:val="16"/>
          <w:szCs w:val="16"/>
          <w:rtl/>
        </w:rPr>
        <w:t xml:space="preserve"> </w:t>
      </w:r>
      <w:r w:rsidR="00BE53A1">
        <w:rPr>
          <w:rFonts w:cs="B Titr" w:hint="cs"/>
          <w:b/>
          <w:bCs/>
          <w:sz w:val="16"/>
          <w:szCs w:val="16"/>
          <w:rtl/>
        </w:rPr>
        <w:t xml:space="preserve">بیمارستان  </w:t>
      </w:r>
      <w:r w:rsidR="003B797B">
        <w:rPr>
          <w:rFonts w:cs="B Titr" w:hint="cs"/>
          <w:b/>
          <w:bCs/>
          <w:sz w:val="16"/>
          <w:szCs w:val="16"/>
          <w:rtl/>
        </w:rPr>
        <w:t>:</w:t>
      </w:r>
      <w:r w:rsidRPr="00066736">
        <w:rPr>
          <w:rFonts w:cs="B Nazanin" w:hint="cs"/>
          <w:sz w:val="20"/>
          <w:szCs w:val="20"/>
          <w:rtl/>
        </w:rPr>
        <w:t xml:space="preserve">  </w:t>
      </w:r>
      <w:r w:rsidR="00104155" w:rsidRPr="00066736">
        <w:rPr>
          <w:rFonts w:cs="B Nazanin" w:hint="cs"/>
          <w:sz w:val="20"/>
          <w:szCs w:val="20"/>
          <w:rtl/>
          <w:lang w:bidi="fa-IR"/>
        </w:rPr>
        <w:t>......................................</w:t>
      </w:r>
      <w:r w:rsidR="00B33872" w:rsidRPr="00066736">
        <w:rPr>
          <w:rFonts w:cs="B Nazanin" w:hint="cs"/>
          <w:sz w:val="20"/>
          <w:szCs w:val="20"/>
          <w:rtl/>
          <w:lang w:bidi="fa-IR"/>
        </w:rPr>
        <w:t>..................................</w:t>
      </w:r>
      <w:r w:rsidRPr="00066736">
        <w:rPr>
          <w:rFonts w:cs="B Nazanin" w:hint="cs"/>
          <w:sz w:val="20"/>
          <w:szCs w:val="20"/>
          <w:rtl/>
          <w:lang w:bidi="fa-IR"/>
        </w:rPr>
        <w:t xml:space="preserve">     </w:t>
      </w:r>
      <w:r w:rsidRPr="00066736">
        <w:rPr>
          <w:rFonts w:cs="B Nazanin" w:hint="cs"/>
          <w:sz w:val="20"/>
          <w:szCs w:val="20"/>
          <w:rtl/>
        </w:rPr>
        <w:t xml:space="preserve"> </w:t>
      </w:r>
      <w:r w:rsidR="00B33872" w:rsidRPr="00066736">
        <w:rPr>
          <w:rFonts w:cs="B Nazanin" w:hint="cs"/>
          <w:sz w:val="20"/>
          <w:szCs w:val="20"/>
          <w:rtl/>
        </w:rPr>
        <w:t xml:space="preserve">            </w:t>
      </w:r>
      <w:r w:rsidR="00AC79F9" w:rsidRPr="00066736">
        <w:rPr>
          <w:rFonts w:cs="B Nazanin" w:hint="cs"/>
          <w:sz w:val="20"/>
          <w:szCs w:val="20"/>
          <w:rtl/>
        </w:rPr>
        <w:t xml:space="preserve"> </w:t>
      </w:r>
      <w:r w:rsidR="00B33872" w:rsidRPr="00066736">
        <w:rPr>
          <w:rFonts w:cs="B Nazanin" w:hint="cs"/>
          <w:sz w:val="20"/>
          <w:szCs w:val="20"/>
          <w:rtl/>
        </w:rPr>
        <w:t xml:space="preserve"> </w:t>
      </w:r>
      <w:r w:rsidRPr="00066736">
        <w:rPr>
          <w:rFonts w:cs="B Nazanin" w:hint="cs"/>
          <w:sz w:val="20"/>
          <w:szCs w:val="20"/>
          <w:rtl/>
        </w:rPr>
        <w:t xml:space="preserve"> </w:t>
      </w:r>
      <w:r w:rsidRPr="00066736">
        <w:rPr>
          <w:rFonts w:cs="B Titr" w:hint="cs"/>
          <w:b/>
          <w:bCs/>
          <w:sz w:val="16"/>
          <w:szCs w:val="16"/>
          <w:rtl/>
        </w:rPr>
        <w:t>نام دانشگاه</w:t>
      </w:r>
      <w:r w:rsidRPr="00066736">
        <w:rPr>
          <w:rFonts w:cs="B Nazanin" w:hint="cs"/>
          <w:sz w:val="20"/>
          <w:szCs w:val="20"/>
          <w:rtl/>
        </w:rPr>
        <w:t xml:space="preserve">  : </w:t>
      </w:r>
      <w:r w:rsidR="00104155" w:rsidRPr="00066736">
        <w:rPr>
          <w:rFonts w:cs="B Nazanin" w:hint="cs"/>
          <w:sz w:val="20"/>
          <w:szCs w:val="20"/>
          <w:rtl/>
        </w:rPr>
        <w:t>.............................................</w:t>
      </w:r>
      <w:r w:rsidR="00AC79F9" w:rsidRPr="00066736">
        <w:rPr>
          <w:rFonts w:cs="B Nazanin" w:hint="cs"/>
          <w:sz w:val="20"/>
          <w:szCs w:val="20"/>
          <w:rtl/>
        </w:rPr>
        <w:t>.....</w:t>
      </w:r>
      <w:r w:rsidR="00623410">
        <w:rPr>
          <w:rFonts w:cs="B Nazanin" w:hint="cs"/>
          <w:sz w:val="20"/>
          <w:szCs w:val="20"/>
          <w:rtl/>
        </w:rPr>
        <w:t>.............................</w:t>
      </w:r>
      <w:r w:rsidR="00066736">
        <w:rPr>
          <w:rFonts w:cs="B Nazanin" w:hint="cs"/>
          <w:sz w:val="20"/>
          <w:szCs w:val="20"/>
          <w:rtl/>
        </w:rPr>
        <w:t xml:space="preserve">       </w:t>
      </w:r>
      <w:r w:rsidR="00066736" w:rsidRPr="00066736">
        <w:rPr>
          <w:rFonts w:cs="B Titr" w:hint="cs"/>
          <w:b/>
          <w:bCs/>
          <w:sz w:val="16"/>
          <w:szCs w:val="16"/>
          <w:rtl/>
        </w:rPr>
        <w:t xml:space="preserve">نام </w:t>
      </w:r>
      <w:r w:rsidR="00F47DD2">
        <w:rPr>
          <w:rFonts w:cs="B Titr" w:hint="cs"/>
          <w:b/>
          <w:bCs/>
          <w:sz w:val="16"/>
          <w:szCs w:val="16"/>
          <w:rtl/>
        </w:rPr>
        <w:t xml:space="preserve">و نام خانوادگی </w:t>
      </w:r>
      <w:r w:rsidR="00066736" w:rsidRPr="00066736">
        <w:rPr>
          <w:rFonts w:cs="B Titr" w:hint="cs"/>
          <w:b/>
          <w:bCs/>
          <w:sz w:val="16"/>
          <w:szCs w:val="16"/>
          <w:rtl/>
        </w:rPr>
        <w:t>رئیس</w:t>
      </w:r>
      <w:r w:rsidR="003B797B">
        <w:rPr>
          <w:rFonts w:cs="B Titr" w:hint="cs"/>
          <w:b/>
          <w:bCs/>
          <w:sz w:val="16"/>
          <w:szCs w:val="16"/>
          <w:rtl/>
        </w:rPr>
        <w:t xml:space="preserve"> واحد </w:t>
      </w:r>
      <w:r w:rsidR="00066736" w:rsidRPr="00066736">
        <w:rPr>
          <w:rFonts w:cs="B Nazanin" w:hint="cs"/>
          <w:sz w:val="20"/>
          <w:szCs w:val="20"/>
          <w:rtl/>
        </w:rPr>
        <w:t xml:space="preserve"> : ............................................ </w:t>
      </w:r>
    </w:p>
    <w:p w14:paraId="7EF9A7C4" w14:textId="77777777" w:rsidR="00EF445D" w:rsidRPr="00BE53A1" w:rsidRDefault="00EF445D" w:rsidP="00AC79F9">
      <w:pPr>
        <w:bidi/>
        <w:ind w:left="26"/>
        <w:rPr>
          <w:rFonts w:cs="B Mitra"/>
          <w:sz w:val="20"/>
          <w:szCs w:val="20"/>
          <w:rtl/>
        </w:rPr>
      </w:pPr>
      <w:r w:rsidRPr="00BE53A1">
        <w:rPr>
          <w:rFonts w:cs="B Titr" w:hint="cs"/>
          <w:sz w:val="16"/>
          <w:szCs w:val="16"/>
          <w:rtl/>
        </w:rPr>
        <w:t xml:space="preserve">محل بازدید : </w:t>
      </w:r>
      <w:r w:rsidR="00104155" w:rsidRPr="00BE53A1">
        <w:rPr>
          <w:rFonts w:cs="B Nazanin" w:hint="cs"/>
          <w:sz w:val="20"/>
          <w:szCs w:val="20"/>
          <w:rtl/>
        </w:rPr>
        <w:t>...........................................</w:t>
      </w:r>
      <w:r w:rsidR="00AC79F9" w:rsidRPr="00BE53A1">
        <w:rPr>
          <w:rFonts w:cs="B Nazanin" w:hint="cs"/>
          <w:sz w:val="20"/>
          <w:szCs w:val="20"/>
          <w:rtl/>
        </w:rPr>
        <w:t>...............</w:t>
      </w:r>
      <w:r w:rsidR="00B33872" w:rsidRPr="00BE53A1">
        <w:rPr>
          <w:rFonts w:cs="B Nazanin" w:hint="cs"/>
          <w:sz w:val="20"/>
          <w:szCs w:val="20"/>
          <w:rtl/>
        </w:rPr>
        <w:t>........................</w:t>
      </w:r>
      <w:r w:rsidRPr="00BE53A1">
        <w:rPr>
          <w:rFonts w:cs="B Titr" w:hint="cs"/>
          <w:sz w:val="16"/>
          <w:szCs w:val="16"/>
          <w:rtl/>
        </w:rPr>
        <w:t xml:space="preserve">     </w:t>
      </w:r>
      <w:r w:rsidRPr="00BE53A1">
        <w:rPr>
          <w:rFonts w:cs="B Nazanin" w:hint="cs"/>
          <w:sz w:val="20"/>
          <w:szCs w:val="20"/>
          <w:rtl/>
        </w:rPr>
        <w:t xml:space="preserve">              </w:t>
      </w:r>
      <w:r w:rsidR="00066736" w:rsidRPr="00BE53A1">
        <w:rPr>
          <w:rFonts w:cs="B Nazanin" w:hint="cs"/>
          <w:sz w:val="20"/>
          <w:szCs w:val="20"/>
          <w:rtl/>
        </w:rPr>
        <w:t xml:space="preserve"> </w:t>
      </w:r>
      <w:r w:rsidRPr="00BE53A1">
        <w:rPr>
          <w:rFonts w:cs="B Nazanin" w:hint="cs"/>
          <w:sz w:val="20"/>
          <w:szCs w:val="20"/>
          <w:rtl/>
        </w:rPr>
        <w:t xml:space="preserve"> </w:t>
      </w:r>
      <w:r w:rsidR="00B33872" w:rsidRPr="00BE53A1">
        <w:rPr>
          <w:rFonts w:cs="B Nazanin" w:hint="cs"/>
          <w:sz w:val="20"/>
          <w:szCs w:val="20"/>
          <w:rtl/>
        </w:rPr>
        <w:t xml:space="preserve"> </w:t>
      </w:r>
      <w:r w:rsidRPr="00BE53A1">
        <w:rPr>
          <w:rFonts w:cs="B Nazanin" w:hint="cs"/>
          <w:sz w:val="20"/>
          <w:szCs w:val="20"/>
          <w:rtl/>
        </w:rPr>
        <w:t xml:space="preserve">  </w:t>
      </w:r>
      <w:r w:rsidRPr="00BE53A1">
        <w:rPr>
          <w:rFonts w:cs="B Titr" w:hint="cs"/>
          <w:sz w:val="16"/>
          <w:szCs w:val="16"/>
          <w:rtl/>
        </w:rPr>
        <w:t xml:space="preserve">تاریخ بازدید :  </w:t>
      </w:r>
      <w:r w:rsidR="00104155" w:rsidRPr="00BE53A1">
        <w:rPr>
          <w:rFonts w:cs="B Nazanin" w:hint="cs"/>
          <w:sz w:val="20"/>
          <w:szCs w:val="20"/>
          <w:rtl/>
        </w:rPr>
        <w:t>...................................</w:t>
      </w:r>
      <w:r w:rsidR="00AC79F9" w:rsidRPr="00BE53A1">
        <w:rPr>
          <w:rFonts w:cs="B Nazanin" w:hint="cs"/>
          <w:sz w:val="20"/>
          <w:szCs w:val="20"/>
          <w:rtl/>
        </w:rPr>
        <w:t>...............</w:t>
      </w:r>
      <w:r w:rsidR="00623410" w:rsidRPr="00BE53A1">
        <w:rPr>
          <w:rFonts w:cs="B Nazanin" w:hint="cs"/>
          <w:sz w:val="20"/>
          <w:szCs w:val="20"/>
          <w:rtl/>
        </w:rPr>
        <w:t>............................</w:t>
      </w:r>
    </w:p>
    <w:p w14:paraId="4AA60CCE" w14:textId="77777777" w:rsidR="00ED70D4" w:rsidRPr="00066736" w:rsidRDefault="00ED70D4" w:rsidP="00ED70D4">
      <w:pPr>
        <w:bidi/>
        <w:ind w:left="26"/>
        <w:rPr>
          <w:rFonts w:cs="B Titr"/>
          <w:b/>
          <w:bCs/>
          <w:sz w:val="14"/>
          <w:szCs w:val="14"/>
        </w:rPr>
      </w:pPr>
    </w:p>
    <w:tbl>
      <w:tblPr>
        <w:bidiVisual/>
        <w:tblW w:w="13541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645"/>
        <w:gridCol w:w="2223"/>
        <w:gridCol w:w="4772"/>
        <w:gridCol w:w="659"/>
        <w:gridCol w:w="567"/>
        <w:gridCol w:w="574"/>
        <w:gridCol w:w="2546"/>
      </w:tblGrid>
      <w:tr w:rsidR="0050605E" w:rsidRPr="00E54FD6" w14:paraId="1C499CE8" w14:textId="77777777" w:rsidTr="00066736">
        <w:trPr>
          <w:trHeight w:val="156"/>
        </w:trPr>
        <w:tc>
          <w:tcPr>
            <w:tcW w:w="13541" w:type="dxa"/>
            <w:gridSpan w:val="8"/>
            <w:shd w:val="clear" w:color="auto" w:fill="auto"/>
            <w:vAlign w:val="center"/>
          </w:tcPr>
          <w:p w14:paraId="5F460563" w14:textId="77777777" w:rsidR="0050605E" w:rsidRPr="00E54FD6" w:rsidRDefault="002F7902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rtl/>
                <w:lang w:bidi="fa-IR"/>
              </w:rPr>
              <w:t>شاخص</w:t>
            </w:r>
            <w:r w:rsidR="00F47DD2">
              <w:rPr>
                <w:rFonts w:ascii="Calibri" w:eastAsia="Times New Roman" w:hAnsi="Calibri" w:cs="B Titr" w:hint="cs"/>
                <w:b/>
                <w:bCs/>
                <w:rtl/>
                <w:lang w:bidi="fa-IR"/>
              </w:rPr>
              <w:t xml:space="preserve">های برنامه ریزی </w:t>
            </w:r>
            <w:r>
              <w:rPr>
                <w:rFonts w:ascii="Calibri" w:eastAsia="Times New Roman" w:hAnsi="Calibri"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50605E" w:rsidRPr="006203C9" w14:paraId="254058B7" w14:textId="77777777" w:rsidTr="002D7DD1">
        <w:trPr>
          <w:trHeight w:val="156"/>
        </w:trPr>
        <w:tc>
          <w:tcPr>
            <w:tcW w:w="555" w:type="dxa"/>
            <w:vMerge w:val="restart"/>
            <w:shd w:val="clear" w:color="auto" w:fill="auto"/>
            <w:vAlign w:val="center"/>
            <w:hideMark/>
          </w:tcPr>
          <w:p w14:paraId="4F152003" w14:textId="77777777" w:rsidR="0050605E" w:rsidRPr="006203C9" w:rsidRDefault="002D7DD1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رد</w:t>
            </w:r>
            <w:r w:rsidR="0050605E"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یف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  <w:hideMark/>
          </w:tcPr>
          <w:p w14:paraId="7879E19D" w14:textId="77777777"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عنوان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14:paraId="76D12BA8" w14:textId="77777777"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تعریف</w:t>
            </w:r>
          </w:p>
        </w:tc>
        <w:tc>
          <w:tcPr>
            <w:tcW w:w="4772" w:type="dxa"/>
            <w:vMerge w:val="restart"/>
            <w:shd w:val="clear" w:color="auto" w:fill="auto"/>
            <w:vAlign w:val="center"/>
            <w:hideMark/>
          </w:tcPr>
          <w:p w14:paraId="5184D453" w14:textId="77777777"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شاخص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14:paraId="6FD25D93" w14:textId="77777777"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امتیاز</w:t>
            </w:r>
          </w:p>
        </w:tc>
        <w:tc>
          <w:tcPr>
            <w:tcW w:w="2546" w:type="dxa"/>
          </w:tcPr>
          <w:p w14:paraId="745CC00B" w14:textId="77777777" w:rsidR="0050605E" w:rsidRPr="006203C9" w:rsidRDefault="00FA3DCC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توضیحات</w:t>
            </w:r>
          </w:p>
        </w:tc>
      </w:tr>
      <w:tr w:rsidR="0050605E" w:rsidRPr="006203C9" w14:paraId="65CCF401" w14:textId="77777777" w:rsidTr="002D7DD1">
        <w:trPr>
          <w:trHeight w:val="156"/>
        </w:trPr>
        <w:tc>
          <w:tcPr>
            <w:tcW w:w="555" w:type="dxa"/>
            <w:vMerge/>
            <w:shd w:val="clear" w:color="auto" w:fill="auto"/>
            <w:vAlign w:val="center"/>
            <w:hideMark/>
          </w:tcPr>
          <w:p w14:paraId="30981B8E" w14:textId="77777777"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  <w:hideMark/>
          </w:tcPr>
          <w:p w14:paraId="5665DD78" w14:textId="77777777"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  <w:hideMark/>
          </w:tcPr>
          <w:p w14:paraId="1CEE17FE" w14:textId="77777777"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772" w:type="dxa"/>
            <w:vMerge/>
            <w:shd w:val="clear" w:color="auto" w:fill="auto"/>
            <w:vAlign w:val="center"/>
            <w:hideMark/>
          </w:tcPr>
          <w:p w14:paraId="751B251D" w14:textId="77777777"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D6BD26E" w14:textId="77777777"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 xml:space="preserve">خوب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749A68" w14:textId="77777777"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متوسط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0545675" w14:textId="77777777"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  <w:r w:rsidRPr="006203C9">
              <w:rPr>
                <w:rFonts w:ascii="Calibri" w:eastAsia="Times New Roman" w:hAnsi="Calibri" w:cs="B Titr" w:hint="cs"/>
                <w:b/>
                <w:bCs/>
                <w:sz w:val="14"/>
                <w:szCs w:val="14"/>
                <w:rtl/>
                <w:lang w:bidi="fa-IR"/>
              </w:rPr>
              <w:t>ضعیف</w:t>
            </w:r>
          </w:p>
        </w:tc>
        <w:tc>
          <w:tcPr>
            <w:tcW w:w="2546" w:type="dxa"/>
          </w:tcPr>
          <w:p w14:paraId="7E8595B3" w14:textId="77777777" w:rsidR="0050605E" w:rsidRPr="006203C9" w:rsidRDefault="0050605E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CD778F" w:rsidRPr="006203C9" w14:paraId="463E1F58" w14:textId="77777777" w:rsidTr="002D7DD1">
        <w:trPr>
          <w:trHeight w:val="141"/>
        </w:trPr>
        <w:tc>
          <w:tcPr>
            <w:tcW w:w="555" w:type="dxa"/>
            <w:vMerge w:val="restart"/>
            <w:vAlign w:val="center"/>
            <w:hideMark/>
          </w:tcPr>
          <w:p w14:paraId="02B9AD7F" w14:textId="77777777" w:rsidR="00CD778F" w:rsidRPr="006203C9" w:rsidRDefault="00F47DD2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1</w:t>
            </w:r>
          </w:p>
        </w:tc>
        <w:tc>
          <w:tcPr>
            <w:tcW w:w="1645" w:type="dxa"/>
            <w:vMerge w:val="restart"/>
            <w:vAlign w:val="center"/>
            <w:hideMark/>
          </w:tcPr>
          <w:p w14:paraId="2841A087" w14:textId="77777777" w:rsidR="00CD778F" w:rsidRPr="006203C9" w:rsidRDefault="00CD778F" w:rsidP="002C3D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برنامه</w:t>
            </w:r>
            <w:r w:rsidR="002E75A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7DD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استراتژیک </w:t>
            </w:r>
            <w:r w:rsidR="002C3D9B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یا </w:t>
            </w:r>
            <w:r w:rsidR="00F47DD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E75A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عملیاتی واحد تحقیقات ذیل برنامه استراتژیک معاونت پژوهشی دانشگاه </w:t>
            </w:r>
          </w:p>
        </w:tc>
        <w:tc>
          <w:tcPr>
            <w:tcW w:w="2223" w:type="dxa"/>
            <w:vMerge w:val="restart"/>
            <w:vAlign w:val="center"/>
            <w:hideMark/>
          </w:tcPr>
          <w:p w14:paraId="78B82825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برنامه ای 5 ساله که طبق تعریف برنامه است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راتژیک باید دارای چشم انداز، رسال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ت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ماموریت  اهداف استرات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ژ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ی ها و فعالیتها باشد 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14:paraId="4BE900C3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ساختار ب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نامه شامل چشم انداز، رسالت، ماموریت ، اهداف ، استراتژیها و فعالیتها براساس ارزیابی محیط داخلی و خارجی سازمان موجود باشد </w:t>
            </w:r>
          </w:p>
          <w:p w14:paraId="44CF1347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57236DD9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39FC9F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C9D0AA0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14:paraId="4FAD4BB4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CD778F" w:rsidRPr="006203C9" w14:paraId="5E9D5E43" w14:textId="77777777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14:paraId="58453C79" w14:textId="77777777" w:rsidR="00CD778F" w:rsidRPr="006203C9" w:rsidRDefault="00CD778F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14:paraId="732DCF10" w14:textId="77777777" w:rsidR="00CD778F" w:rsidRPr="006203C9" w:rsidRDefault="00CD778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F6D823D" w14:textId="77777777" w:rsidR="00CD778F" w:rsidRPr="006203C9" w:rsidRDefault="00CD778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14:paraId="672A2783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اهداف باید متناسب با </w:t>
            </w:r>
            <w:r w:rsidR="00F47DD2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اولویتهای تحقیقاتی بیمارستان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تحقیقاتی و </w:t>
            </w:r>
            <w:r w:rsidRPr="006203C9"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  <w:t>Smart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باشند</w:t>
            </w:r>
          </w:p>
          <w:p w14:paraId="573AC61F" w14:textId="77777777"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203C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04CF84EF" w14:textId="77777777"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2B66FE" w14:textId="77777777"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241AF185" w14:textId="77777777"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14:paraId="38B04D97" w14:textId="77777777"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CD778F" w:rsidRPr="006203C9" w14:paraId="3A85C566" w14:textId="77777777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14:paraId="56362A52" w14:textId="77777777" w:rsidR="00CD778F" w:rsidRPr="006203C9" w:rsidRDefault="00CD778F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14:paraId="770280E6" w14:textId="77777777" w:rsidR="00CD778F" w:rsidRPr="006203C9" w:rsidRDefault="00CD778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617F416" w14:textId="77777777" w:rsidR="00CD778F" w:rsidRPr="006203C9" w:rsidRDefault="00CD778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14:paraId="4FFBC5A2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صورتجلسات و یا مکاتباتی که صراحتا بر اساس  پیگیری بندهای برنامه تنظیم شده باشد نیز مشاهده گرد</w:t>
            </w:r>
          </w:p>
          <w:p w14:paraId="08D9C94C" w14:textId="77777777"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203C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 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260C1C3D" w14:textId="77777777"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A40968" w14:textId="77777777"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509ABED" w14:textId="77777777"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14:paraId="3F159870" w14:textId="77777777" w:rsidR="00CD778F" w:rsidRPr="006203C9" w:rsidRDefault="00CD778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2C3D9B" w:rsidRPr="006203C9" w14:paraId="00E2ECDA" w14:textId="77777777" w:rsidTr="002D7DD1">
        <w:trPr>
          <w:trHeight w:val="141"/>
        </w:trPr>
        <w:tc>
          <w:tcPr>
            <w:tcW w:w="555" w:type="dxa"/>
            <w:vMerge w:val="restart"/>
            <w:vAlign w:val="center"/>
            <w:hideMark/>
          </w:tcPr>
          <w:p w14:paraId="38F2A32F" w14:textId="77777777" w:rsidR="002C3D9B" w:rsidRPr="006203C9" w:rsidRDefault="002C3D9B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2</w:t>
            </w:r>
          </w:p>
        </w:tc>
        <w:tc>
          <w:tcPr>
            <w:tcW w:w="1645" w:type="dxa"/>
            <w:vMerge w:val="restart"/>
            <w:vAlign w:val="center"/>
            <w:hideMark/>
          </w:tcPr>
          <w:p w14:paraId="4F6B26B4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همکاری با سایر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واحدها/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مراکز تحقیقاتی</w:t>
            </w:r>
          </w:p>
        </w:tc>
        <w:tc>
          <w:tcPr>
            <w:tcW w:w="2223" w:type="dxa"/>
            <w:vMerge w:val="restart"/>
            <w:vAlign w:val="center"/>
            <w:hideMark/>
          </w:tcPr>
          <w:p w14:paraId="5CB89F0E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مقصود اقدامات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مستندی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است که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از طریق اشتراک منابع و همکاریهای پژوهشی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منجر به طرح ،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مقاله،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کتاب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 سایر بروندادهای پژوهشی گردد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14:paraId="31BAC9DB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بیمارستان محل استقرار : 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مستندات همکاری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با واحدها/ مراکز تحقيقاتي بیمارستان محل استقرار واحد تحقیقات 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65DEB45E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  <w:p w14:paraId="2BBA63E0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96472B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  <w:p w14:paraId="2834F857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327F288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  <w:p w14:paraId="7E900579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14:paraId="762EEA64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2C3D9B" w:rsidRPr="006203C9" w14:paraId="554A8EB5" w14:textId="77777777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14:paraId="1CA517AD" w14:textId="77777777" w:rsidR="002C3D9B" w:rsidRPr="006203C9" w:rsidRDefault="002C3D9B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14:paraId="048A0F56" w14:textId="77777777" w:rsidR="002C3D9B" w:rsidRPr="006203C9" w:rsidRDefault="002C3D9B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F7AF9CC" w14:textId="77777777" w:rsidR="002C3D9B" w:rsidRPr="006203C9" w:rsidRDefault="002C3D9B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14:paraId="6BCDD4FF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دانشگاه محل استقرار: 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مستندات همکاری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با واحدها/ مراکز دانشگاه محل استقرار واحد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5271208A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A292B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00A4B10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14:paraId="75EE62A0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2C3D9B" w:rsidRPr="006203C9" w14:paraId="6CD1BA09" w14:textId="77777777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14:paraId="285195E4" w14:textId="77777777" w:rsidR="002C3D9B" w:rsidRPr="006203C9" w:rsidRDefault="002C3D9B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14:paraId="5CF00107" w14:textId="77777777" w:rsidR="002C3D9B" w:rsidRPr="006203C9" w:rsidRDefault="002C3D9B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7E644208" w14:textId="77777777" w:rsidR="002C3D9B" w:rsidRPr="006203C9" w:rsidRDefault="002C3D9B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14:paraId="67461A99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فراتر از دانشگاه محل استقرار :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مستندات همکاری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با واحدها/ مراکز فراتر از دانشگاه محل استقرار واحد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07775CCA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F78DE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D3C9B0F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14:paraId="19159A6B" w14:textId="77777777" w:rsidR="002C3D9B" w:rsidRPr="006203C9" w:rsidRDefault="002C3D9B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CD778F" w:rsidRPr="006203C9" w14:paraId="3D7237A9" w14:textId="77777777" w:rsidTr="002D7DD1">
        <w:trPr>
          <w:trHeight w:val="141"/>
        </w:trPr>
        <w:tc>
          <w:tcPr>
            <w:tcW w:w="555" w:type="dxa"/>
            <w:vMerge w:val="restart"/>
            <w:vAlign w:val="center"/>
            <w:hideMark/>
          </w:tcPr>
          <w:p w14:paraId="44DAC9D4" w14:textId="77777777" w:rsidR="00CD778F" w:rsidRPr="006203C9" w:rsidRDefault="002C3D9B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 w:hint="cs"/>
                <w:rtl/>
              </w:rPr>
              <w:t>3</w:t>
            </w:r>
          </w:p>
        </w:tc>
        <w:tc>
          <w:tcPr>
            <w:tcW w:w="1645" w:type="dxa"/>
            <w:vMerge w:val="restart"/>
            <w:vAlign w:val="center"/>
            <w:hideMark/>
          </w:tcPr>
          <w:p w14:paraId="187DACD9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مقالات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 شده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طرح ها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پایان یافته واحد تحقیقات </w:t>
            </w:r>
          </w:p>
        </w:tc>
        <w:tc>
          <w:tcPr>
            <w:tcW w:w="2223" w:type="dxa"/>
            <w:vMerge w:val="restart"/>
            <w:vAlign w:val="center"/>
            <w:hideMark/>
          </w:tcPr>
          <w:p w14:paraId="285CCAB7" w14:textId="77777777" w:rsidR="00CD778F" w:rsidRDefault="00F47DD2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هم راستا بودن </w:t>
            </w:r>
            <w:r w:rsidR="00CD778F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مقالات چاپ شده  / طرحهای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تحقیقاتی</w:t>
            </w:r>
            <w:r w:rsidR="00CD778F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واحد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با اولویتهای تحقیقاتی بیمارستان</w:t>
            </w:r>
            <w:r w:rsidR="00CD778F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CD778F"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0AD985B5" w14:textId="77777777" w:rsidR="00CD778F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</w:p>
          <w:p w14:paraId="55EB1F35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14:paraId="381925C5" w14:textId="77777777" w:rsidR="00CD778F" w:rsidRPr="006203C9" w:rsidRDefault="00F47DD2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حداقل</w:t>
            </w:r>
            <w:r w:rsidR="00CD778F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70 درصد مقالات  واحد در راستای اولویتهای تعیین شده باشد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37CAD786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BB0B2A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1A84224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14:paraId="3EFE50E5" w14:textId="77777777" w:rsidR="00CD778F" w:rsidRPr="006203C9" w:rsidRDefault="00CD778F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F47DD2" w:rsidRPr="006203C9" w14:paraId="4BA6F630" w14:textId="77777777" w:rsidTr="006B5899">
        <w:trPr>
          <w:trHeight w:val="831"/>
        </w:trPr>
        <w:tc>
          <w:tcPr>
            <w:tcW w:w="555" w:type="dxa"/>
            <w:vMerge/>
            <w:vAlign w:val="center"/>
            <w:hideMark/>
          </w:tcPr>
          <w:p w14:paraId="61CE1965" w14:textId="77777777" w:rsidR="00F47DD2" w:rsidRPr="006203C9" w:rsidRDefault="00F47DD2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14:paraId="3AB13113" w14:textId="77777777" w:rsidR="00F47DD2" w:rsidRPr="006203C9" w:rsidRDefault="00F47DD2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AB489A2" w14:textId="77777777" w:rsidR="00F47DD2" w:rsidRPr="006203C9" w:rsidRDefault="00F47DD2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14:paraId="3B10DCA0" w14:textId="77777777" w:rsidR="00F47DD2" w:rsidRPr="006203C9" w:rsidRDefault="00F47DD2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حداقل 70 درصد طرحهای تحقیقاتی واحد در راستای اولویتهای تعیین شده باشد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10ECB8A0" w14:textId="77777777" w:rsidR="00F47DD2" w:rsidRPr="006203C9" w:rsidRDefault="00F47DD2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738513" w14:textId="77777777" w:rsidR="00F47DD2" w:rsidRPr="006203C9" w:rsidRDefault="00F47DD2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EC51786" w14:textId="77777777" w:rsidR="00F47DD2" w:rsidRPr="006203C9" w:rsidRDefault="00F47DD2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  <w:r w:rsidRPr="006203C9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</w:p>
        </w:tc>
        <w:tc>
          <w:tcPr>
            <w:tcW w:w="2546" w:type="dxa"/>
          </w:tcPr>
          <w:p w14:paraId="2A243F8E" w14:textId="77777777" w:rsidR="00F47DD2" w:rsidRPr="006203C9" w:rsidRDefault="00F47DD2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6B5899" w:rsidRPr="006203C9" w14:paraId="1B18F335" w14:textId="77777777" w:rsidTr="006B5899">
        <w:trPr>
          <w:trHeight w:val="399"/>
        </w:trPr>
        <w:tc>
          <w:tcPr>
            <w:tcW w:w="13541" w:type="dxa"/>
            <w:gridSpan w:val="8"/>
            <w:vAlign w:val="center"/>
            <w:hideMark/>
          </w:tcPr>
          <w:p w14:paraId="5F3F73D7" w14:textId="77777777" w:rsidR="000877D0" w:rsidRDefault="000877D0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fa-IR"/>
              </w:rPr>
            </w:pPr>
          </w:p>
          <w:p w14:paraId="204BE83B" w14:textId="77777777" w:rsidR="006B5899" w:rsidRPr="00883468" w:rsidRDefault="006B5899" w:rsidP="000877D0">
            <w:pPr>
              <w:bidi/>
              <w:spacing w:after="0" w:line="240" w:lineRule="auto"/>
              <w:jc w:val="center"/>
              <w:rPr>
                <w:rFonts w:ascii="Arial" w:eastAsia="Times New Roman" w:hAnsi="Arial" w:cs="B Titr"/>
                <w:rtl/>
                <w:lang w:bidi="fa-IR"/>
              </w:rPr>
            </w:pPr>
            <w:r w:rsidRPr="00883468">
              <w:rPr>
                <w:rFonts w:ascii="Arial" w:eastAsia="Times New Roman" w:hAnsi="Arial" w:cs="B Titr" w:hint="cs"/>
                <w:rtl/>
                <w:lang w:bidi="fa-IR"/>
              </w:rPr>
              <w:t>شاخص</w:t>
            </w:r>
            <w:r>
              <w:rPr>
                <w:rFonts w:ascii="Arial" w:eastAsia="Times New Roman" w:hAnsi="Arial" w:cs="B Titr" w:hint="cs"/>
                <w:rtl/>
                <w:lang w:bidi="fa-IR"/>
              </w:rPr>
              <w:t>های</w:t>
            </w:r>
            <w:r w:rsidRPr="00883468">
              <w:rPr>
                <w:rFonts w:ascii="Arial" w:eastAsia="Times New Roman" w:hAnsi="Arial" w:cs="B Titr" w:hint="cs"/>
                <w:rtl/>
                <w:lang w:bidi="fa-IR"/>
              </w:rPr>
              <w:t xml:space="preserve"> زیر ساخت </w:t>
            </w:r>
          </w:p>
        </w:tc>
      </w:tr>
      <w:tr w:rsidR="002E75AE" w:rsidRPr="006203C9" w14:paraId="1D9F48F4" w14:textId="77777777" w:rsidTr="002D7DD1">
        <w:trPr>
          <w:trHeight w:val="141"/>
        </w:trPr>
        <w:tc>
          <w:tcPr>
            <w:tcW w:w="555" w:type="dxa"/>
            <w:vMerge w:val="restart"/>
            <w:vAlign w:val="center"/>
            <w:hideMark/>
          </w:tcPr>
          <w:p w14:paraId="2736EE94" w14:textId="77777777" w:rsidR="002E75AE" w:rsidRPr="009301AF" w:rsidRDefault="006B5899" w:rsidP="00066736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645" w:type="dxa"/>
            <w:vMerge w:val="restart"/>
            <w:vAlign w:val="center"/>
            <w:hideMark/>
          </w:tcPr>
          <w:p w14:paraId="016B71B2" w14:textId="77777777" w:rsidR="002E75AE" w:rsidRPr="006203C9" w:rsidRDefault="002E75AE" w:rsidP="002F7902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فضای فیزیکی و زیر ساختهای پژوهشی </w:t>
            </w:r>
          </w:p>
        </w:tc>
        <w:tc>
          <w:tcPr>
            <w:tcW w:w="2223" w:type="dxa"/>
            <w:vAlign w:val="center"/>
            <w:hideMark/>
          </w:tcPr>
          <w:p w14:paraId="11F5698C" w14:textId="77777777" w:rsidR="002E75AE" w:rsidRDefault="002E75AE" w:rsidP="006B5899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کميت و کيفيت فضاي فيزيکي اختصاصي </w:t>
            </w:r>
          </w:p>
          <w:p w14:paraId="0EDED5F6" w14:textId="77777777" w:rsidR="002E75AE" w:rsidRPr="006203C9" w:rsidRDefault="002E75A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14:paraId="15C302E4" w14:textId="77777777" w:rsidR="002E75AE" w:rsidRDefault="002E75AE" w:rsidP="00C765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sz w:val="18"/>
                <w:szCs w:val="18"/>
                <w:rtl/>
                <w:lang w:bidi="fa-IR"/>
              </w:rPr>
            </w:pPr>
            <w:r w:rsidRPr="00FD726C">
              <w:rPr>
                <w:rFonts w:ascii="Calibri" w:eastAsia="Times New Roman" w:hAnsi="Calibri" w:cs="B Nazanin" w:hint="cs"/>
                <w:sz w:val="18"/>
                <w:szCs w:val="18"/>
                <w:rtl/>
                <w:lang w:bidi="fa-IR"/>
              </w:rPr>
              <w:t xml:space="preserve">حد اقل </w:t>
            </w:r>
            <w:r>
              <w:rPr>
                <w:rFonts w:ascii="Calibri" w:eastAsia="Times New Roman" w:hAnsi="Calibri" w:cs="B Nazanin" w:hint="cs"/>
                <w:sz w:val="18"/>
                <w:szCs w:val="18"/>
                <w:rtl/>
                <w:lang w:bidi="fa-IR"/>
              </w:rPr>
              <w:t>ف</w:t>
            </w:r>
            <w:r w:rsidRPr="00FD726C">
              <w:rPr>
                <w:rFonts w:ascii="Calibri" w:eastAsia="Times New Roman" w:hAnsi="Calibri" w:cs="B Nazanin" w:hint="cs"/>
                <w:sz w:val="18"/>
                <w:szCs w:val="18"/>
                <w:rtl/>
                <w:lang w:bidi="fa-IR"/>
              </w:rPr>
              <w:t>ضای فیزیکی و استفاده اختصاصی از امکانات</w:t>
            </w:r>
            <w:r w:rsidR="006B5899">
              <w:rPr>
                <w:rFonts w:ascii="Calibri" w:eastAsia="Times New Roman" w:hAnsi="Calibri" w:cs="B Nazanin" w:hint="cs"/>
                <w:sz w:val="18"/>
                <w:szCs w:val="18"/>
                <w:rtl/>
                <w:lang w:bidi="fa-IR"/>
              </w:rPr>
              <w:t xml:space="preserve"> حسب تشخیص تیم بازدید کننده</w:t>
            </w:r>
          </w:p>
          <w:p w14:paraId="7552AFB7" w14:textId="77777777" w:rsidR="002E75AE" w:rsidRPr="006203C9" w:rsidRDefault="002E75AE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002C0199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45FB10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1EBD5C4C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14:paraId="618A9C69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2E75AE" w:rsidRPr="006203C9" w14:paraId="5B3392F9" w14:textId="77777777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14:paraId="02BE8632" w14:textId="77777777" w:rsidR="002E75AE" w:rsidRPr="009301AF" w:rsidRDefault="002E75AE" w:rsidP="00066736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14:paraId="622EDF90" w14:textId="77777777" w:rsidR="002E75AE" w:rsidRPr="006203C9" w:rsidRDefault="002E75A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  <w:hideMark/>
          </w:tcPr>
          <w:p w14:paraId="3B438862" w14:textId="77777777" w:rsidR="002E75AE" w:rsidRPr="006203C9" w:rsidRDefault="002E75AE" w:rsidP="006B589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FD726C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دسترسی به اینترنت پرسرعت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منابع الکترونیک 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14:paraId="28D3E5C1" w14:textId="77777777" w:rsidR="002E75AE" w:rsidRPr="00C76538" w:rsidRDefault="002E75AE" w:rsidP="006B5899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rtl/>
                <w:lang w:bidi="fa-IR"/>
              </w:rPr>
            </w:pPr>
            <w:r w:rsidRPr="00C76538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وجود حداقل </w:t>
            </w:r>
            <w:r w:rsidR="006B589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C76538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ایستگاه دسترسی به اینترنت پرسرعت</w:t>
            </w:r>
            <w:r w:rsidRPr="00C76538">
              <w:rPr>
                <w:rFonts w:ascii="Arial" w:eastAsia="Times New Roman" w:hAnsi="Arial" w:cs="Arial" w:hint="cs"/>
                <w:rtl/>
                <w:lang w:bidi="fa-IR"/>
              </w:rPr>
              <w:t> </w:t>
            </w:r>
            <w:r w:rsidRPr="00C76538">
              <w:rPr>
                <w:rFonts w:ascii="Arial" w:eastAsia="Times New Roman" w:hAnsi="Arial" w:cs="B Nazanin" w:hint="cs"/>
                <w:rtl/>
                <w:lang w:bidi="fa-IR"/>
              </w:rPr>
              <w:t>جهت استفاده محقق</w:t>
            </w:r>
            <w:r w:rsidR="006B5899">
              <w:rPr>
                <w:rFonts w:ascii="Arial" w:eastAsia="Times New Roman" w:hAnsi="Arial" w:cs="B Nazanin" w:hint="cs"/>
                <w:rtl/>
                <w:lang w:bidi="fa-IR"/>
              </w:rPr>
              <w:t>ی</w:t>
            </w:r>
            <w:r w:rsidRPr="00C76538">
              <w:rPr>
                <w:rFonts w:ascii="Arial" w:eastAsia="Times New Roman" w:hAnsi="Arial" w:cs="B Nazanin" w:hint="cs"/>
                <w:rtl/>
                <w:lang w:bidi="fa-IR"/>
              </w:rPr>
              <w:t>ن</w:t>
            </w:r>
            <w:r w:rsidR="006B5899">
              <w:rPr>
                <w:rFonts w:ascii="Arial" w:eastAsia="Times New Roman" w:hAnsi="Arial" w:cs="B Nazanin" w:hint="cs"/>
                <w:rtl/>
                <w:lang w:bidi="fa-IR"/>
              </w:rPr>
              <w:t xml:space="preserve"> و امکان</w:t>
            </w:r>
            <w:r w:rsidRPr="00C76538">
              <w:rPr>
                <w:rFonts w:ascii="Arial" w:eastAsia="Times New Roman" w:hAnsi="Arial" w:cs="B Nazanin" w:hint="cs"/>
                <w:rtl/>
                <w:lang w:bidi="fa-IR"/>
              </w:rPr>
              <w:t xml:space="preserve"> دسترسي</w:t>
            </w:r>
            <w:r w:rsidR="006B5899">
              <w:rPr>
                <w:rFonts w:ascii="Arial" w:eastAsia="Times New Roman" w:hAnsi="Arial" w:cs="B Nazanin" w:hint="cs"/>
                <w:rtl/>
                <w:lang w:bidi="fa-IR"/>
              </w:rPr>
              <w:t xml:space="preserve"> آزاد</w:t>
            </w:r>
            <w:r w:rsidRPr="00C76538">
              <w:rPr>
                <w:rFonts w:ascii="Arial" w:eastAsia="Times New Roman" w:hAnsi="Arial" w:cs="B Nazanin" w:hint="cs"/>
                <w:rtl/>
                <w:lang w:bidi="fa-IR"/>
              </w:rPr>
              <w:t xml:space="preserve"> به منابع الکترونيک</w:t>
            </w:r>
          </w:p>
          <w:p w14:paraId="6421E1E5" w14:textId="77777777" w:rsidR="002E75AE" w:rsidRPr="006203C9" w:rsidRDefault="002E75AE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02E404A8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935B2E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301DA564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14:paraId="7C5EC835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2E75AE" w:rsidRPr="006203C9" w14:paraId="5CFB7C61" w14:textId="77777777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14:paraId="649A4A79" w14:textId="77777777" w:rsidR="002E75AE" w:rsidRPr="009301AF" w:rsidRDefault="002E75AE" w:rsidP="00066736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14:paraId="0E27F301" w14:textId="77777777" w:rsidR="002E75AE" w:rsidRPr="006203C9" w:rsidRDefault="002E75A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  <w:hideMark/>
          </w:tcPr>
          <w:p w14:paraId="2DA2282F" w14:textId="77777777" w:rsidR="002E75AE" w:rsidRPr="006203C9" w:rsidRDefault="002E75A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استفاده واحد تحقیقات از سایر منابع در دسترس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14:paraId="40EC5D1B" w14:textId="77777777" w:rsidR="002E75AE" w:rsidRPr="00C76538" w:rsidRDefault="006B5899" w:rsidP="006B5899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Arial" w:eastAsia="Times New Roman" w:hAnsi="Arial" w:cs="B Nazanin" w:hint="cs"/>
                <w:rtl/>
                <w:lang w:bidi="fa-IR"/>
              </w:rPr>
              <w:t>امکان استفاده از</w:t>
            </w:r>
            <w:r w:rsidR="002E75AE" w:rsidRPr="00C76538">
              <w:rPr>
                <w:rFonts w:ascii="Arial" w:eastAsia="Times New Roman" w:hAnsi="Arial" w:cs="B Nazanin"/>
                <w:lang w:val="en-US" w:bidi="fa-IR"/>
              </w:rPr>
              <w:t xml:space="preserve"> </w:t>
            </w:r>
            <w:r w:rsidR="002E75AE" w:rsidRPr="00C76538">
              <w:rPr>
                <w:rFonts w:ascii="Arial" w:eastAsia="Times New Roman" w:hAnsi="Arial" w:cs="B Nazanin" w:hint="cs"/>
                <w:rtl/>
                <w:lang w:val="en-US" w:bidi="fa-IR"/>
              </w:rPr>
              <w:t xml:space="preserve"> </w:t>
            </w:r>
            <w:r>
              <w:rPr>
                <w:rFonts w:ascii="Arial" w:eastAsia="Times New Roman" w:hAnsi="Arial" w:cs="B Nazanin" w:hint="cs"/>
                <w:rtl/>
                <w:lang w:val="en-US" w:bidi="fa-IR"/>
              </w:rPr>
              <w:t>سایر منابع اطلاعاتی موجود در بیمارستان نظیر بانکهای ثبت اطلاعات بیماران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46BC99F8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6B8BAC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54DA1163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14:paraId="4CD9DCE1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2E75AE" w:rsidRPr="006203C9" w14:paraId="3219BE56" w14:textId="77777777" w:rsidTr="002D7DD1">
        <w:trPr>
          <w:trHeight w:val="141"/>
        </w:trPr>
        <w:tc>
          <w:tcPr>
            <w:tcW w:w="555" w:type="dxa"/>
            <w:vMerge/>
            <w:vAlign w:val="center"/>
            <w:hideMark/>
          </w:tcPr>
          <w:p w14:paraId="36DF6A82" w14:textId="77777777" w:rsidR="002E75AE" w:rsidRPr="009301AF" w:rsidRDefault="002E75AE" w:rsidP="00066736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14:paraId="3405CBD4" w14:textId="77777777" w:rsidR="002E75AE" w:rsidRPr="006203C9" w:rsidRDefault="002E75AE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Align w:val="center"/>
            <w:hideMark/>
          </w:tcPr>
          <w:p w14:paraId="5D694C3F" w14:textId="77777777" w:rsidR="002E75AE" w:rsidRPr="006203C9" w:rsidRDefault="002C3D9B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محتوای سا</w:t>
            </w:r>
            <w:r w:rsidR="00DB5C27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یت واحد </w:t>
            </w:r>
          </w:p>
        </w:tc>
        <w:tc>
          <w:tcPr>
            <w:tcW w:w="4772" w:type="dxa"/>
            <w:shd w:val="clear" w:color="auto" w:fill="auto"/>
            <w:vAlign w:val="center"/>
            <w:hideMark/>
          </w:tcPr>
          <w:p w14:paraId="2B9EEAA0" w14:textId="77777777" w:rsidR="002E75AE" w:rsidRPr="000877D0" w:rsidRDefault="00DB5C27" w:rsidP="00F47DD2">
            <w:pPr>
              <w:bidi/>
              <w:spacing w:after="0" w:line="240" w:lineRule="auto"/>
              <w:jc w:val="center"/>
              <w:rPr>
                <w:rFonts w:ascii="Arial" w:eastAsia="Times New Roman" w:hAnsi="Arial" w:cs="B Nazanin"/>
                <w:sz w:val="18"/>
                <w:szCs w:val="18"/>
              </w:rPr>
            </w:pPr>
            <w:r w:rsidRPr="000877D0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 xml:space="preserve">طراحی صفحه واحد ، معرفی واحد ، </w:t>
            </w:r>
            <w:r w:rsidR="000877D0" w:rsidRPr="000877D0">
              <w:rPr>
                <w:rFonts w:ascii="Arial" w:eastAsia="Times New Roman" w:hAnsi="Arial" w:cs="B Nazanin" w:hint="cs"/>
                <w:sz w:val="18"/>
                <w:szCs w:val="18"/>
                <w:rtl/>
              </w:rPr>
              <w:t>خدمات قابل ارائه ، لینک مقالات چاپ شده بنام واحد ، اسامی مشاوران واحد و ......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0A9BB885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02893B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35757C6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14:paraId="28CF41BD" w14:textId="77777777" w:rsidR="002E75AE" w:rsidRPr="006203C9" w:rsidRDefault="002E75AE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883468" w:rsidRPr="006203C9" w14:paraId="62F141CD" w14:textId="77777777" w:rsidTr="00436D24">
        <w:trPr>
          <w:trHeight w:val="421"/>
        </w:trPr>
        <w:tc>
          <w:tcPr>
            <w:tcW w:w="555" w:type="dxa"/>
            <w:vMerge w:val="restart"/>
            <w:vAlign w:val="center"/>
            <w:hideMark/>
          </w:tcPr>
          <w:p w14:paraId="20A7B872" w14:textId="77777777" w:rsidR="00883468" w:rsidRPr="009301AF" w:rsidRDefault="00F41B53" w:rsidP="00066736">
            <w:pPr>
              <w:spacing w:after="0" w:line="240" w:lineRule="auto"/>
              <w:jc w:val="center"/>
              <w:rPr>
                <w:rFonts w:ascii="Arial" w:eastAsia="Times New Roman" w:hAnsi="Arial" w:cs="B Nazanin"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645" w:type="dxa"/>
            <w:vMerge w:val="restart"/>
            <w:vAlign w:val="center"/>
            <w:hideMark/>
          </w:tcPr>
          <w:p w14:paraId="5D5BA0AA" w14:textId="77777777" w:rsidR="00883468" w:rsidRPr="006203C9" w:rsidRDefault="00883468" w:rsidP="002E75A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جذب بودجه از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سایر </w:t>
            </w:r>
            <w:r w:rsidR="002E75AE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منابع </w:t>
            </w:r>
          </w:p>
        </w:tc>
        <w:tc>
          <w:tcPr>
            <w:tcW w:w="2223" w:type="dxa"/>
            <w:vMerge w:val="restart"/>
            <w:vAlign w:val="center"/>
            <w:hideMark/>
          </w:tcPr>
          <w:p w14:paraId="1F2F7CE4" w14:textId="77777777" w:rsidR="00883468" w:rsidRPr="006203C9" w:rsidRDefault="00883468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 xml:space="preserve">منظور جذب بودجه تحقیقاتی از دستگاههای دولتی (علاوه بر بودجه جاری ) /بخش خصوصی /خیرین داخل یا خارج از کشور </w:t>
            </w: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BD6F637" w14:textId="77777777" w:rsidR="00883468" w:rsidRPr="006203C9" w:rsidRDefault="00F41B53" w:rsidP="00F41B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بیمارستان محل استقرار : 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مستندات جذب بودجه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، با واحدها/ مراکز تحقيقاتي بیمارستان محل استقرار واحد تحقیقات</w:t>
            </w:r>
            <w:r w:rsidR="000E3A0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( از یمارستان / دانشگاه )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00B08F73" w14:textId="77777777"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BDECF" w14:textId="77777777"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7B1F6F3B" w14:textId="77777777"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14:paraId="7FFB3370" w14:textId="77777777"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883468" w:rsidRPr="006203C9" w14:paraId="2972835F" w14:textId="77777777" w:rsidTr="00436D24">
        <w:trPr>
          <w:trHeight w:val="421"/>
        </w:trPr>
        <w:tc>
          <w:tcPr>
            <w:tcW w:w="555" w:type="dxa"/>
            <w:vMerge/>
            <w:vAlign w:val="center"/>
            <w:hideMark/>
          </w:tcPr>
          <w:p w14:paraId="5C7647E3" w14:textId="77777777" w:rsidR="00883468" w:rsidRPr="006203C9" w:rsidRDefault="00883468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14:paraId="40B0B751" w14:textId="77777777" w:rsidR="00883468" w:rsidRPr="006203C9" w:rsidRDefault="00883468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6756ED3" w14:textId="77777777" w:rsidR="00883468" w:rsidRPr="006203C9" w:rsidRDefault="00883468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296AAB" w14:textId="77777777" w:rsidR="00883468" w:rsidRPr="006203C9" w:rsidRDefault="00F41B53" w:rsidP="00F41B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دانشگاه محل استقرار: 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مستندات  جذب بودجه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با واحدها/ مراکز دانشگاه محل استقرار واحد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39EE100B" w14:textId="77777777"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EA3B74" w14:textId="77777777"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40F7B997" w14:textId="77777777"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14:paraId="7A97B7C9" w14:textId="77777777"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883468" w:rsidRPr="006203C9" w14:paraId="5C466332" w14:textId="77777777" w:rsidTr="00FA3DCC">
        <w:trPr>
          <w:trHeight w:val="421"/>
        </w:trPr>
        <w:tc>
          <w:tcPr>
            <w:tcW w:w="555" w:type="dxa"/>
            <w:vMerge/>
            <w:vAlign w:val="center"/>
            <w:hideMark/>
          </w:tcPr>
          <w:p w14:paraId="292695FA" w14:textId="77777777" w:rsidR="00883468" w:rsidRPr="006203C9" w:rsidRDefault="00883468" w:rsidP="000667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45" w:type="dxa"/>
            <w:vMerge/>
            <w:vAlign w:val="center"/>
            <w:hideMark/>
          </w:tcPr>
          <w:p w14:paraId="48544FB7" w14:textId="77777777" w:rsidR="00883468" w:rsidRPr="006203C9" w:rsidRDefault="00883468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5830CA6" w14:textId="77777777" w:rsidR="00883468" w:rsidRPr="006203C9" w:rsidRDefault="00883468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892F18" w14:textId="77777777" w:rsidR="00883468" w:rsidRPr="006203C9" w:rsidRDefault="00F41B53" w:rsidP="00F41B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فراتر از دانشگاه محل استقرار :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مستندات  جذب بودجه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قرارداد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با واحدها/ مراکز فراتر از دانشگاه محل استقرار واحد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14:paraId="7CE0900B" w14:textId="77777777"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02FE97" w14:textId="77777777"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vAlign w:val="center"/>
            <w:hideMark/>
          </w:tcPr>
          <w:p w14:paraId="63EDC5CA" w14:textId="77777777"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14:paraId="33C9B58B" w14:textId="77777777" w:rsidR="00883468" w:rsidRPr="006203C9" w:rsidRDefault="00883468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</w:tbl>
    <w:p w14:paraId="13585CDE" w14:textId="77777777" w:rsidR="002D7DD1" w:rsidRDefault="002D7DD1">
      <w:pPr>
        <w:bidi/>
        <w:rPr>
          <w:rtl/>
        </w:rPr>
      </w:pPr>
    </w:p>
    <w:p w14:paraId="3FEF731C" w14:textId="77777777" w:rsidR="00FA3DCC" w:rsidRDefault="00FA3DCC" w:rsidP="00FA3DCC">
      <w:pPr>
        <w:bidi/>
        <w:rPr>
          <w:rtl/>
        </w:rPr>
      </w:pPr>
    </w:p>
    <w:p w14:paraId="601FD76E" w14:textId="77777777" w:rsidR="00FA3DCC" w:rsidRDefault="00FA3DCC" w:rsidP="00FA3DCC">
      <w:pPr>
        <w:bidi/>
        <w:rPr>
          <w:rtl/>
        </w:rPr>
      </w:pPr>
    </w:p>
    <w:p w14:paraId="40988422" w14:textId="77777777" w:rsidR="00FA3DCC" w:rsidRDefault="00FA3DCC" w:rsidP="00FA3DCC">
      <w:pPr>
        <w:bidi/>
        <w:rPr>
          <w:rtl/>
        </w:rPr>
      </w:pPr>
    </w:p>
    <w:p w14:paraId="3611D8C8" w14:textId="77777777" w:rsidR="009E4160" w:rsidRDefault="009E4160" w:rsidP="009E4160">
      <w:pPr>
        <w:bidi/>
        <w:rPr>
          <w:rtl/>
        </w:rPr>
      </w:pPr>
    </w:p>
    <w:p w14:paraId="65B62E9F" w14:textId="77777777" w:rsidR="009E4160" w:rsidRDefault="009E4160" w:rsidP="009E4160">
      <w:pPr>
        <w:bidi/>
        <w:rPr>
          <w:rtl/>
        </w:rPr>
      </w:pPr>
    </w:p>
    <w:p w14:paraId="19276BEC" w14:textId="77777777" w:rsidR="009E4160" w:rsidRDefault="009E4160" w:rsidP="009E4160">
      <w:pPr>
        <w:bidi/>
        <w:rPr>
          <w:rtl/>
        </w:rPr>
      </w:pPr>
    </w:p>
    <w:p w14:paraId="1863EE44" w14:textId="77777777" w:rsidR="00FA3DCC" w:rsidRDefault="00FA3DCC" w:rsidP="00FA3DCC">
      <w:pPr>
        <w:bidi/>
        <w:rPr>
          <w:rtl/>
        </w:rPr>
      </w:pPr>
    </w:p>
    <w:tbl>
      <w:tblPr>
        <w:bidiVisual/>
        <w:tblW w:w="13541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645"/>
        <w:gridCol w:w="2223"/>
        <w:gridCol w:w="4772"/>
        <w:gridCol w:w="659"/>
        <w:gridCol w:w="567"/>
        <w:gridCol w:w="574"/>
        <w:gridCol w:w="2546"/>
      </w:tblGrid>
      <w:tr w:rsidR="00B5423E" w:rsidRPr="006203C9" w14:paraId="128CF763" w14:textId="77777777" w:rsidTr="00F47DD2">
        <w:trPr>
          <w:trHeight w:val="660"/>
          <w:tblHeader/>
        </w:trPr>
        <w:tc>
          <w:tcPr>
            <w:tcW w:w="555" w:type="dxa"/>
            <w:vAlign w:val="center"/>
          </w:tcPr>
          <w:p w14:paraId="4CB85CA7" w14:textId="77777777" w:rsidR="00B5423E" w:rsidRPr="006203C9" w:rsidRDefault="00B5423E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986" w:type="dxa"/>
            <w:gridSpan w:val="7"/>
            <w:vAlign w:val="center"/>
          </w:tcPr>
          <w:p w14:paraId="57C7441D" w14:textId="77777777" w:rsidR="00B5423E" w:rsidRPr="00B5423E" w:rsidRDefault="00B5423E" w:rsidP="002C3D9B">
            <w:pPr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  <w:r w:rsidRPr="00B5423E">
              <w:rPr>
                <w:rFonts w:ascii="Calibri" w:eastAsia="Times New Roman" w:hAnsi="Calibri" w:cs="B Titr" w:hint="cs"/>
                <w:rtl/>
              </w:rPr>
              <w:t>شاخص</w:t>
            </w:r>
            <w:r w:rsidR="00F41B53">
              <w:rPr>
                <w:rFonts w:ascii="Calibri" w:eastAsia="Times New Roman" w:hAnsi="Calibri" w:cs="B Titr" w:hint="cs"/>
                <w:rtl/>
              </w:rPr>
              <w:t>های</w:t>
            </w:r>
            <w:r w:rsidR="002C3D9B">
              <w:rPr>
                <w:rFonts w:ascii="Calibri" w:eastAsia="Times New Roman" w:hAnsi="Calibri" w:cs="B Titr" w:hint="cs"/>
                <w:rtl/>
              </w:rPr>
              <w:t xml:space="preserve"> برون داد </w:t>
            </w:r>
            <w:r w:rsidRPr="00B5423E">
              <w:rPr>
                <w:rFonts w:ascii="Calibri" w:eastAsia="Times New Roman" w:hAnsi="Calibri" w:cs="B Titr" w:hint="cs"/>
                <w:rtl/>
              </w:rPr>
              <w:t xml:space="preserve"> </w:t>
            </w:r>
          </w:p>
        </w:tc>
      </w:tr>
      <w:tr w:rsidR="000877D0" w:rsidRPr="006203C9" w14:paraId="5DBA74A1" w14:textId="77777777" w:rsidTr="002D7DD1">
        <w:trPr>
          <w:trHeight w:val="315"/>
          <w:tblHeader/>
        </w:trPr>
        <w:tc>
          <w:tcPr>
            <w:tcW w:w="555" w:type="dxa"/>
            <w:vMerge w:val="restart"/>
            <w:vAlign w:val="center"/>
          </w:tcPr>
          <w:p w14:paraId="44FB4531" w14:textId="77777777" w:rsidR="000877D0" w:rsidRDefault="000877D0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1645" w:type="dxa"/>
            <w:vMerge w:val="restart"/>
            <w:vAlign w:val="center"/>
          </w:tcPr>
          <w:p w14:paraId="769A336D" w14:textId="77777777" w:rsidR="000877D0" w:rsidRPr="006203C9" w:rsidRDefault="000877D0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برنامه های توانمند سازی</w:t>
            </w:r>
          </w:p>
        </w:tc>
        <w:tc>
          <w:tcPr>
            <w:tcW w:w="2223" w:type="dxa"/>
            <w:vMerge w:val="restart"/>
            <w:shd w:val="clear" w:color="auto" w:fill="auto"/>
            <w:noWrap/>
            <w:vAlign w:val="center"/>
          </w:tcPr>
          <w:p w14:paraId="14B3D982" w14:textId="77777777" w:rsidR="000E3A09" w:rsidRDefault="000877D0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عناوین کارگاه ، نح</w:t>
            </w:r>
            <w:r w:rsidR="00392F4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ه بر گزاری کارگاه</w:t>
            </w:r>
            <w:r w:rsidR="00392F46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کیفیت کارگا</w:t>
            </w:r>
            <w:r w:rsidR="000E3A0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ه </w:t>
            </w:r>
          </w:p>
          <w:p w14:paraId="52ABFBE9" w14:textId="77777777" w:rsidR="000877D0" w:rsidRPr="006203C9" w:rsidRDefault="000E3A09" w:rsidP="000E3A09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کوریکولوم آموزشی ارائه شود )</w:t>
            </w:r>
            <w:r w:rsidR="000877D0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2AEBEF84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بیمارستان 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8505493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C95906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53694246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14:paraId="08206474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0877D0" w:rsidRPr="006203C9" w14:paraId="29CC9902" w14:textId="77777777" w:rsidTr="002D7DD1">
        <w:trPr>
          <w:trHeight w:val="315"/>
          <w:tblHeader/>
        </w:trPr>
        <w:tc>
          <w:tcPr>
            <w:tcW w:w="555" w:type="dxa"/>
            <w:vMerge/>
            <w:vAlign w:val="center"/>
          </w:tcPr>
          <w:p w14:paraId="5519310F" w14:textId="77777777" w:rsidR="000877D0" w:rsidRDefault="000877D0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</w:p>
        </w:tc>
        <w:tc>
          <w:tcPr>
            <w:tcW w:w="1645" w:type="dxa"/>
            <w:vMerge/>
            <w:vAlign w:val="center"/>
          </w:tcPr>
          <w:p w14:paraId="427BEDDB" w14:textId="77777777" w:rsidR="000877D0" w:rsidRPr="006203C9" w:rsidRDefault="000877D0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</w:tcPr>
          <w:p w14:paraId="2760C97F" w14:textId="77777777" w:rsidR="000877D0" w:rsidRPr="006203C9" w:rsidRDefault="000877D0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14:paraId="471EC5EF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دانشگاه 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29C2F87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D80F62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47D2E511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14:paraId="00AA8C14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0877D0" w:rsidRPr="006203C9" w14:paraId="212495BB" w14:textId="77777777" w:rsidTr="002D7DD1">
        <w:trPr>
          <w:trHeight w:val="315"/>
          <w:tblHeader/>
        </w:trPr>
        <w:tc>
          <w:tcPr>
            <w:tcW w:w="555" w:type="dxa"/>
            <w:vMerge/>
            <w:vAlign w:val="center"/>
          </w:tcPr>
          <w:p w14:paraId="2916AEFB" w14:textId="77777777" w:rsidR="000877D0" w:rsidRDefault="000877D0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rtl/>
              </w:rPr>
            </w:pPr>
          </w:p>
        </w:tc>
        <w:tc>
          <w:tcPr>
            <w:tcW w:w="1645" w:type="dxa"/>
            <w:vMerge/>
            <w:vAlign w:val="center"/>
          </w:tcPr>
          <w:p w14:paraId="66439C93" w14:textId="77777777" w:rsidR="000877D0" w:rsidRPr="006203C9" w:rsidRDefault="000877D0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</w:tcPr>
          <w:p w14:paraId="4ADA9D3D" w14:textId="77777777" w:rsidR="000877D0" w:rsidRPr="006203C9" w:rsidRDefault="000877D0" w:rsidP="005D02FB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14:paraId="3FCF099F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فراتر از دانشگاه 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04B0F826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2C860D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0B1F55B3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2546" w:type="dxa"/>
          </w:tcPr>
          <w:p w14:paraId="4C27779D" w14:textId="77777777" w:rsidR="000877D0" w:rsidRPr="006203C9" w:rsidRDefault="000877D0" w:rsidP="005D02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</w:tr>
      <w:tr w:rsidR="009301AF" w:rsidRPr="006203C9" w14:paraId="494B0EAA" w14:textId="77777777" w:rsidTr="002D7DD1">
        <w:trPr>
          <w:trHeight w:val="315"/>
          <w:tblHeader/>
        </w:trPr>
        <w:tc>
          <w:tcPr>
            <w:tcW w:w="555" w:type="dxa"/>
            <w:vMerge w:val="restart"/>
            <w:vAlign w:val="center"/>
          </w:tcPr>
          <w:p w14:paraId="1390FCA8" w14:textId="77777777" w:rsidR="009301AF" w:rsidRPr="006203C9" w:rsidRDefault="000877D0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 w:hint="cs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645" w:type="dxa"/>
            <w:vMerge w:val="restart"/>
            <w:vAlign w:val="center"/>
          </w:tcPr>
          <w:p w14:paraId="3C3964B7" w14:textId="77777777" w:rsidR="009301AF" w:rsidRPr="006203C9" w:rsidRDefault="00F41B53" w:rsidP="00B5423E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بروندادهای پژوهشی</w:t>
            </w:r>
          </w:p>
        </w:tc>
        <w:tc>
          <w:tcPr>
            <w:tcW w:w="2223" w:type="dxa"/>
            <w:vMerge w:val="restart"/>
            <w:shd w:val="clear" w:color="auto" w:fill="auto"/>
            <w:noWrap/>
            <w:vAlign w:val="center"/>
          </w:tcPr>
          <w:p w14:paraId="00D9965A" w14:textId="77777777" w:rsidR="00F41B53" w:rsidRDefault="00F41B53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شامل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دستورالعملهای ارتقای ارائه خدمات بیمارستانی، مقالات،</w:t>
            </w:r>
          </w:p>
          <w:p w14:paraId="3669B451" w14:textId="77777777" w:rsidR="009301AF" w:rsidRPr="006203C9" w:rsidRDefault="00F41B53" w:rsidP="00F41B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کتاب،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="000E3A0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بکار گیری نتایج پژوهشهای انجام شده بر اساس طرحهای موب واحد مربوطه </w:t>
            </w:r>
            <w:r w:rsidRPr="006203C9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یا مداخله در کلیه زمینه های مربوط به بیماریها و عوامل </w:t>
            </w: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خطر متناسب با اولویتهای تحقیقاتی بیمارستان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1037550E" w14:textId="77777777" w:rsidR="009301AF" w:rsidRPr="006203C9" w:rsidRDefault="00F41B53" w:rsidP="00F41B5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سطح بیمارستان محل استقرار :  ارائه مستندات مرتبط با نوع برونداد پژوهشی </w:t>
            </w:r>
            <w:r w:rsidR="009301AF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35C6BFEC" w14:textId="77777777" w:rsidR="009301AF" w:rsidRPr="006203C9" w:rsidRDefault="009301A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BD7F4D" w14:textId="77777777"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14C97A27" w14:textId="77777777"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6" w:type="dxa"/>
          </w:tcPr>
          <w:p w14:paraId="105FE118" w14:textId="77777777"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301AF" w:rsidRPr="006203C9" w14:paraId="2ED72100" w14:textId="77777777" w:rsidTr="002D7DD1">
        <w:trPr>
          <w:trHeight w:val="315"/>
          <w:tblHeader/>
        </w:trPr>
        <w:tc>
          <w:tcPr>
            <w:tcW w:w="555" w:type="dxa"/>
            <w:vMerge/>
            <w:vAlign w:val="center"/>
          </w:tcPr>
          <w:p w14:paraId="5F7E6B65" w14:textId="77777777" w:rsidR="009301AF" w:rsidRPr="006203C9" w:rsidRDefault="009301AF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0FEAE127" w14:textId="77777777" w:rsidR="009301AF" w:rsidRPr="006203C9" w:rsidRDefault="009301A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</w:tcPr>
          <w:p w14:paraId="40CC5861" w14:textId="77777777" w:rsidR="009301AF" w:rsidRPr="006203C9" w:rsidRDefault="009301A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14:paraId="7A675874" w14:textId="77777777" w:rsidR="009301AF" w:rsidRPr="006203C9" w:rsidRDefault="00F41B53" w:rsidP="003E08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در سطح دانشگاه محل استقرار:  ارائه مستندات مرتبط با نوع برونداد پژوهشی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9B94476" w14:textId="77777777" w:rsidR="009301AF" w:rsidRPr="006203C9" w:rsidRDefault="009301A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84597C" w14:textId="77777777"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07698BC5" w14:textId="77777777"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6" w:type="dxa"/>
          </w:tcPr>
          <w:p w14:paraId="7723AE00" w14:textId="77777777"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301AF" w:rsidRPr="006203C9" w14:paraId="40A3A187" w14:textId="77777777" w:rsidTr="002D7DD1">
        <w:trPr>
          <w:trHeight w:val="315"/>
          <w:tblHeader/>
        </w:trPr>
        <w:tc>
          <w:tcPr>
            <w:tcW w:w="555" w:type="dxa"/>
            <w:vMerge/>
            <w:vAlign w:val="center"/>
          </w:tcPr>
          <w:p w14:paraId="0E19BF2A" w14:textId="77777777" w:rsidR="009301AF" w:rsidRPr="006203C9" w:rsidRDefault="009301AF" w:rsidP="0006673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0CC770A6" w14:textId="77777777" w:rsidR="009301AF" w:rsidRPr="006203C9" w:rsidRDefault="009301AF" w:rsidP="00066736">
            <w:pPr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2223" w:type="dxa"/>
            <w:vMerge/>
            <w:shd w:val="clear" w:color="auto" w:fill="auto"/>
            <w:noWrap/>
            <w:vAlign w:val="center"/>
          </w:tcPr>
          <w:p w14:paraId="5A39413B" w14:textId="77777777" w:rsidR="009301AF" w:rsidRPr="006203C9" w:rsidRDefault="009301AF" w:rsidP="0006673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</w:rPr>
            </w:pPr>
          </w:p>
        </w:tc>
        <w:tc>
          <w:tcPr>
            <w:tcW w:w="4772" w:type="dxa"/>
            <w:shd w:val="clear" w:color="auto" w:fill="auto"/>
            <w:vAlign w:val="center"/>
          </w:tcPr>
          <w:p w14:paraId="618865B9" w14:textId="77777777" w:rsidR="009301AF" w:rsidRPr="006203C9" w:rsidRDefault="00F41B53" w:rsidP="00F47DD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فراتر از دانشگاه محل استقرار : ارائه مستندات مرتبط با نوع برونداد پژوهشی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48B35C9F" w14:textId="77777777" w:rsidR="009301AF" w:rsidRPr="006203C9" w:rsidRDefault="009301AF" w:rsidP="0006673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F5279D" w14:textId="77777777"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574" w:type="dxa"/>
            <w:shd w:val="clear" w:color="auto" w:fill="auto"/>
            <w:noWrap/>
            <w:vAlign w:val="center"/>
          </w:tcPr>
          <w:p w14:paraId="0EFD8270" w14:textId="77777777"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546" w:type="dxa"/>
          </w:tcPr>
          <w:p w14:paraId="2E81B258" w14:textId="77777777" w:rsidR="009301AF" w:rsidRPr="006203C9" w:rsidRDefault="009301AF" w:rsidP="000667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14:paraId="60787D6D" w14:textId="77777777" w:rsidR="00ED70D4" w:rsidRDefault="00ED70D4">
      <w:pPr>
        <w:bidi/>
        <w:rPr>
          <w:rtl/>
        </w:rPr>
      </w:pPr>
    </w:p>
    <w:p w14:paraId="0970A015" w14:textId="77777777" w:rsidR="00ED70D4" w:rsidRDefault="00ED70D4" w:rsidP="00ED70D4">
      <w:pPr>
        <w:bidi/>
        <w:rPr>
          <w:rtl/>
        </w:rPr>
      </w:pPr>
    </w:p>
    <w:tbl>
      <w:tblPr>
        <w:tblStyle w:val="TableGrid"/>
        <w:tblpPr w:leftFromText="180" w:rightFromText="180" w:vertAnchor="text" w:horzAnchor="page" w:tblpXSpec="center" w:tblpY="227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104"/>
        <w:gridCol w:w="4530"/>
      </w:tblGrid>
      <w:tr w:rsidR="00FA3DCC" w14:paraId="0CABA1C7" w14:textId="77777777" w:rsidTr="00FA3DCC">
        <w:tc>
          <w:tcPr>
            <w:tcW w:w="4392" w:type="dxa"/>
          </w:tcPr>
          <w:p w14:paraId="40BA052B" w14:textId="77777777" w:rsidR="00FA3DCC" w:rsidRPr="00FA3DCC" w:rsidRDefault="00FA3DCC" w:rsidP="00D46CEC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A3DCC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مهمترین نقاط قوت واحد</w:t>
            </w:r>
          </w:p>
        </w:tc>
        <w:tc>
          <w:tcPr>
            <w:tcW w:w="4176" w:type="dxa"/>
          </w:tcPr>
          <w:p w14:paraId="3B651DA9" w14:textId="77777777" w:rsidR="00FA3DCC" w:rsidRPr="00FA3DCC" w:rsidRDefault="00FA3DCC" w:rsidP="00D46CEC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A3DCC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مهمترین چالش واحد تحقیقات</w:t>
            </w:r>
          </w:p>
        </w:tc>
        <w:tc>
          <w:tcPr>
            <w:tcW w:w="4608" w:type="dxa"/>
          </w:tcPr>
          <w:p w14:paraId="312FAA79" w14:textId="77777777" w:rsidR="00FA3DCC" w:rsidRPr="00FA3DCC" w:rsidRDefault="00FA3DCC" w:rsidP="00D46CEC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A3DCC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  <w:lang w:bidi="fa-IR"/>
              </w:rPr>
              <w:t>پیشنهادات تیم بازدید کننده جهت ارتقای عملکرد</w:t>
            </w:r>
          </w:p>
        </w:tc>
      </w:tr>
      <w:tr w:rsidR="00FA3DCC" w14:paraId="226CB23E" w14:textId="77777777" w:rsidTr="00FA3DCC">
        <w:trPr>
          <w:trHeight w:val="3199"/>
        </w:trPr>
        <w:tc>
          <w:tcPr>
            <w:tcW w:w="4392" w:type="dxa"/>
          </w:tcPr>
          <w:p w14:paraId="2F69FD27" w14:textId="77777777" w:rsidR="00FA3DCC" w:rsidRDefault="00FA3DCC" w:rsidP="00D46CEC">
            <w:pPr>
              <w:bidi/>
              <w:jc w:val="center"/>
              <w:rPr>
                <w:rtl/>
              </w:rPr>
            </w:pPr>
          </w:p>
        </w:tc>
        <w:tc>
          <w:tcPr>
            <w:tcW w:w="4176" w:type="dxa"/>
          </w:tcPr>
          <w:p w14:paraId="10217AF1" w14:textId="77777777" w:rsidR="00FA3DCC" w:rsidRDefault="00FA3DCC" w:rsidP="00D46CEC">
            <w:pPr>
              <w:bidi/>
              <w:jc w:val="center"/>
              <w:rPr>
                <w:rtl/>
              </w:rPr>
            </w:pPr>
          </w:p>
        </w:tc>
        <w:tc>
          <w:tcPr>
            <w:tcW w:w="4608" w:type="dxa"/>
          </w:tcPr>
          <w:p w14:paraId="6F7624BF" w14:textId="77777777" w:rsidR="00FA3DCC" w:rsidRDefault="00FA3DCC" w:rsidP="00D46CEC">
            <w:pPr>
              <w:bidi/>
              <w:jc w:val="center"/>
              <w:rPr>
                <w:rtl/>
              </w:rPr>
            </w:pPr>
          </w:p>
        </w:tc>
      </w:tr>
    </w:tbl>
    <w:p w14:paraId="3EFEBBEE" w14:textId="77777777" w:rsidR="003E0865" w:rsidRDefault="003E0865" w:rsidP="003E0865">
      <w:pPr>
        <w:bidi/>
        <w:rPr>
          <w:rtl/>
        </w:rPr>
      </w:pPr>
    </w:p>
    <w:p w14:paraId="4D7C7745" w14:textId="77777777" w:rsidR="00CF1D70" w:rsidRPr="00CF1D70" w:rsidRDefault="00CF1D70" w:rsidP="00883468">
      <w:pPr>
        <w:bidi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.</w:t>
      </w:r>
      <w:r w:rsidR="003B797B">
        <w:rPr>
          <w:rFonts w:cs="B Titr" w:hint="cs"/>
          <w:b/>
          <w:bCs/>
          <w:sz w:val="16"/>
          <w:szCs w:val="16"/>
          <w:rtl/>
        </w:rPr>
        <w:t xml:space="preserve"> </w:t>
      </w:r>
      <w:r w:rsidR="003B797B" w:rsidRPr="00066736">
        <w:rPr>
          <w:rFonts w:cs="B Titr" w:hint="cs"/>
          <w:b/>
          <w:bCs/>
          <w:sz w:val="16"/>
          <w:szCs w:val="16"/>
          <w:rtl/>
        </w:rPr>
        <w:t xml:space="preserve">نام و نام خانوادگی بازدید کننده :  </w:t>
      </w:r>
      <w:r w:rsidR="003B797B" w:rsidRPr="00066736">
        <w:rPr>
          <w:rFonts w:cs="B Nazanin" w:hint="cs"/>
          <w:sz w:val="20"/>
          <w:szCs w:val="20"/>
          <w:rtl/>
        </w:rPr>
        <w:t>............................................</w:t>
      </w:r>
      <w:r w:rsidR="003B797B" w:rsidRPr="00066736">
        <w:rPr>
          <w:rFonts w:cs="B Titr" w:hint="cs"/>
          <w:b/>
          <w:bCs/>
          <w:sz w:val="16"/>
          <w:szCs w:val="16"/>
          <w:rtl/>
        </w:rPr>
        <w:t xml:space="preserve">        </w:t>
      </w:r>
      <w:r w:rsidR="003B797B">
        <w:rPr>
          <w:rFonts w:cs="B Titr" w:hint="cs"/>
          <w:b/>
          <w:bCs/>
          <w:sz w:val="16"/>
          <w:szCs w:val="16"/>
          <w:rtl/>
        </w:rPr>
        <w:t xml:space="preserve">                              </w:t>
      </w:r>
      <w:r w:rsidR="003B797B" w:rsidRPr="00066736">
        <w:rPr>
          <w:rFonts w:cs="B Titr" w:hint="cs"/>
          <w:b/>
          <w:bCs/>
          <w:sz w:val="16"/>
          <w:szCs w:val="16"/>
          <w:rtl/>
        </w:rPr>
        <w:t xml:space="preserve">   تلفن تماس: </w:t>
      </w:r>
      <w:r w:rsidR="003B797B" w:rsidRPr="00066736">
        <w:rPr>
          <w:rFonts w:cs="B Nazanin" w:hint="cs"/>
          <w:sz w:val="20"/>
          <w:szCs w:val="20"/>
          <w:rtl/>
        </w:rPr>
        <w:t>........................................................</w:t>
      </w:r>
      <w:r w:rsidR="003B797B">
        <w:rPr>
          <w:rFonts w:cs="B Nazanin" w:hint="cs"/>
          <w:sz w:val="20"/>
          <w:szCs w:val="20"/>
          <w:rtl/>
        </w:rPr>
        <w:t>..............................</w:t>
      </w:r>
    </w:p>
    <w:sectPr w:rsidR="00CF1D70" w:rsidRPr="00CF1D70" w:rsidSect="00D46CEC">
      <w:headerReference w:type="default" r:id="rId9"/>
      <w:footerReference w:type="default" r:id="rId10"/>
      <w:pgSz w:w="15840" w:h="12240" w:orient="landscape"/>
      <w:pgMar w:top="993" w:right="1440" w:bottom="1276" w:left="1440" w:header="42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AFF71" w14:textId="77777777" w:rsidR="00A01FF9" w:rsidRDefault="00A01FF9" w:rsidP="000426C1">
      <w:pPr>
        <w:spacing w:after="0" w:line="240" w:lineRule="auto"/>
      </w:pPr>
      <w:r>
        <w:separator/>
      </w:r>
    </w:p>
  </w:endnote>
  <w:endnote w:type="continuationSeparator" w:id="0">
    <w:p w14:paraId="1C6301C8" w14:textId="77777777" w:rsidR="00A01FF9" w:rsidRDefault="00A01FF9" w:rsidP="0004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658512"/>
      <w:docPartObj>
        <w:docPartGallery w:val="Page Numbers (Bottom of Page)"/>
        <w:docPartUnique/>
      </w:docPartObj>
    </w:sdtPr>
    <w:sdtEndPr/>
    <w:sdtContent>
      <w:p w14:paraId="3BEB037F" w14:textId="77777777" w:rsidR="00F41B53" w:rsidRDefault="00696643">
        <w:pPr>
          <w:pStyle w:val="Footer"/>
          <w:jc w:val="right"/>
        </w:pPr>
        <w:r>
          <w:fldChar w:fldCharType="begin"/>
        </w:r>
        <w:r w:rsidR="007A6C97">
          <w:instrText xml:space="preserve"> PAGE   \* MERGEFORMAT </w:instrText>
        </w:r>
        <w:r>
          <w:fldChar w:fldCharType="separate"/>
        </w:r>
        <w:r w:rsidR="009E41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F1FCCC" w14:textId="77777777" w:rsidR="00F41B53" w:rsidRDefault="00F41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22CCE" w14:textId="77777777" w:rsidR="00A01FF9" w:rsidRDefault="00A01FF9" w:rsidP="000426C1">
      <w:pPr>
        <w:spacing w:after="0" w:line="240" w:lineRule="auto"/>
      </w:pPr>
      <w:r>
        <w:separator/>
      </w:r>
    </w:p>
  </w:footnote>
  <w:footnote w:type="continuationSeparator" w:id="0">
    <w:p w14:paraId="5D5EE869" w14:textId="77777777" w:rsidR="00A01FF9" w:rsidRDefault="00A01FF9" w:rsidP="00042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A7A4C" w14:textId="77777777" w:rsidR="00F41B53" w:rsidRDefault="00F41B53" w:rsidP="00CF1D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87A52"/>
    <w:multiLevelType w:val="hybridMultilevel"/>
    <w:tmpl w:val="C8BA3D6E"/>
    <w:lvl w:ilvl="0" w:tplc="6A26B8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07478"/>
    <w:multiLevelType w:val="hybridMultilevel"/>
    <w:tmpl w:val="E244CEE4"/>
    <w:lvl w:ilvl="0" w:tplc="6A26B8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D3675"/>
    <w:multiLevelType w:val="hybridMultilevel"/>
    <w:tmpl w:val="3B3268BC"/>
    <w:lvl w:ilvl="0" w:tplc="4ADC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9753B"/>
    <w:multiLevelType w:val="hybridMultilevel"/>
    <w:tmpl w:val="F3B64BFA"/>
    <w:lvl w:ilvl="0" w:tplc="4C96742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55F34"/>
    <w:multiLevelType w:val="hybridMultilevel"/>
    <w:tmpl w:val="00C82F6C"/>
    <w:lvl w:ilvl="0" w:tplc="5178F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F5340"/>
    <w:multiLevelType w:val="hybridMultilevel"/>
    <w:tmpl w:val="86A266E8"/>
    <w:lvl w:ilvl="0" w:tplc="289E998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D2653E"/>
    <w:multiLevelType w:val="hybridMultilevel"/>
    <w:tmpl w:val="1046BC64"/>
    <w:lvl w:ilvl="0" w:tplc="6A26B8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C10E4F"/>
    <w:multiLevelType w:val="hybridMultilevel"/>
    <w:tmpl w:val="C2F84896"/>
    <w:lvl w:ilvl="0" w:tplc="4ADC46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none [3213]">
      <v:fill 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C1"/>
    <w:rsid w:val="000005A2"/>
    <w:rsid w:val="000034BB"/>
    <w:rsid w:val="000168BF"/>
    <w:rsid w:val="000426C1"/>
    <w:rsid w:val="00051E8F"/>
    <w:rsid w:val="00066736"/>
    <w:rsid w:val="000766FF"/>
    <w:rsid w:val="000877D0"/>
    <w:rsid w:val="000B031C"/>
    <w:rsid w:val="000B0BB3"/>
    <w:rsid w:val="000E3A09"/>
    <w:rsid w:val="000E5273"/>
    <w:rsid w:val="000E5705"/>
    <w:rsid w:val="00104155"/>
    <w:rsid w:val="001228E3"/>
    <w:rsid w:val="001550FB"/>
    <w:rsid w:val="001861C7"/>
    <w:rsid w:val="00194649"/>
    <w:rsid w:val="001A4CA9"/>
    <w:rsid w:val="001C7691"/>
    <w:rsid w:val="001E660B"/>
    <w:rsid w:val="00217E4C"/>
    <w:rsid w:val="00217F5A"/>
    <w:rsid w:val="00235ED3"/>
    <w:rsid w:val="00241332"/>
    <w:rsid w:val="00264615"/>
    <w:rsid w:val="0026521E"/>
    <w:rsid w:val="00272493"/>
    <w:rsid w:val="00275A69"/>
    <w:rsid w:val="002A74DD"/>
    <w:rsid w:val="002C3D9B"/>
    <w:rsid w:val="002D0705"/>
    <w:rsid w:val="002D1940"/>
    <w:rsid w:val="002D7DD1"/>
    <w:rsid w:val="002E75AE"/>
    <w:rsid w:val="002F7902"/>
    <w:rsid w:val="0030344F"/>
    <w:rsid w:val="00305825"/>
    <w:rsid w:val="00315D9C"/>
    <w:rsid w:val="00322527"/>
    <w:rsid w:val="00325A75"/>
    <w:rsid w:val="003449EC"/>
    <w:rsid w:val="00350E89"/>
    <w:rsid w:val="00355F1B"/>
    <w:rsid w:val="00364BE3"/>
    <w:rsid w:val="00392F46"/>
    <w:rsid w:val="003B1D6D"/>
    <w:rsid w:val="003B797B"/>
    <w:rsid w:val="003D70F2"/>
    <w:rsid w:val="003E0865"/>
    <w:rsid w:val="00410E63"/>
    <w:rsid w:val="004170C3"/>
    <w:rsid w:val="00420A2C"/>
    <w:rsid w:val="0042261F"/>
    <w:rsid w:val="00436D24"/>
    <w:rsid w:val="00475192"/>
    <w:rsid w:val="004C55E9"/>
    <w:rsid w:val="004D143A"/>
    <w:rsid w:val="004D598F"/>
    <w:rsid w:val="004D5C03"/>
    <w:rsid w:val="004D5C88"/>
    <w:rsid w:val="004E7AC1"/>
    <w:rsid w:val="004F3DB1"/>
    <w:rsid w:val="004F5902"/>
    <w:rsid w:val="00503528"/>
    <w:rsid w:val="0050605E"/>
    <w:rsid w:val="00507BF6"/>
    <w:rsid w:val="0056401F"/>
    <w:rsid w:val="00573E0F"/>
    <w:rsid w:val="00592943"/>
    <w:rsid w:val="005C7580"/>
    <w:rsid w:val="005E4503"/>
    <w:rsid w:val="005F0B09"/>
    <w:rsid w:val="0061406D"/>
    <w:rsid w:val="00616056"/>
    <w:rsid w:val="006203C9"/>
    <w:rsid w:val="00623410"/>
    <w:rsid w:val="0062510A"/>
    <w:rsid w:val="0062684F"/>
    <w:rsid w:val="00641096"/>
    <w:rsid w:val="00696643"/>
    <w:rsid w:val="006B49DB"/>
    <w:rsid w:val="006B5899"/>
    <w:rsid w:val="006C1FFE"/>
    <w:rsid w:val="006E2438"/>
    <w:rsid w:val="006F70A1"/>
    <w:rsid w:val="00702823"/>
    <w:rsid w:val="00724C52"/>
    <w:rsid w:val="00733BC2"/>
    <w:rsid w:val="0074214F"/>
    <w:rsid w:val="00762401"/>
    <w:rsid w:val="00765F02"/>
    <w:rsid w:val="007A09DB"/>
    <w:rsid w:val="007A6A80"/>
    <w:rsid w:val="007A6C97"/>
    <w:rsid w:val="007F66FF"/>
    <w:rsid w:val="00813098"/>
    <w:rsid w:val="00817765"/>
    <w:rsid w:val="00836391"/>
    <w:rsid w:val="00844866"/>
    <w:rsid w:val="0086594E"/>
    <w:rsid w:val="0086766D"/>
    <w:rsid w:val="00883468"/>
    <w:rsid w:val="008B2871"/>
    <w:rsid w:val="008C7A8B"/>
    <w:rsid w:val="00916B25"/>
    <w:rsid w:val="009301AF"/>
    <w:rsid w:val="00934A17"/>
    <w:rsid w:val="009644B4"/>
    <w:rsid w:val="00965486"/>
    <w:rsid w:val="00990C5A"/>
    <w:rsid w:val="009B2569"/>
    <w:rsid w:val="009B365A"/>
    <w:rsid w:val="009C015D"/>
    <w:rsid w:val="009D401C"/>
    <w:rsid w:val="009E4160"/>
    <w:rsid w:val="00A01FF9"/>
    <w:rsid w:val="00A54D43"/>
    <w:rsid w:val="00A6483E"/>
    <w:rsid w:val="00A708AD"/>
    <w:rsid w:val="00AB42C2"/>
    <w:rsid w:val="00AC79F9"/>
    <w:rsid w:val="00AF07B6"/>
    <w:rsid w:val="00B054EC"/>
    <w:rsid w:val="00B17495"/>
    <w:rsid w:val="00B258D7"/>
    <w:rsid w:val="00B25E87"/>
    <w:rsid w:val="00B33872"/>
    <w:rsid w:val="00B5423E"/>
    <w:rsid w:val="00B548F3"/>
    <w:rsid w:val="00B601E1"/>
    <w:rsid w:val="00B757A9"/>
    <w:rsid w:val="00B934A3"/>
    <w:rsid w:val="00B958D6"/>
    <w:rsid w:val="00BA2C1E"/>
    <w:rsid w:val="00BE53A1"/>
    <w:rsid w:val="00BE6884"/>
    <w:rsid w:val="00BF2643"/>
    <w:rsid w:val="00BF55FE"/>
    <w:rsid w:val="00C0744A"/>
    <w:rsid w:val="00C33AA5"/>
    <w:rsid w:val="00C37CE2"/>
    <w:rsid w:val="00C4143C"/>
    <w:rsid w:val="00C50366"/>
    <w:rsid w:val="00C528B4"/>
    <w:rsid w:val="00C64840"/>
    <w:rsid w:val="00C76538"/>
    <w:rsid w:val="00C77EE4"/>
    <w:rsid w:val="00C9738B"/>
    <w:rsid w:val="00CB20FE"/>
    <w:rsid w:val="00CB768C"/>
    <w:rsid w:val="00CC00D3"/>
    <w:rsid w:val="00CD44AF"/>
    <w:rsid w:val="00CD778F"/>
    <w:rsid w:val="00CF1D70"/>
    <w:rsid w:val="00D06E07"/>
    <w:rsid w:val="00D07AA6"/>
    <w:rsid w:val="00D46CEC"/>
    <w:rsid w:val="00D5590F"/>
    <w:rsid w:val="00D923F6"/>
    <w:rsid w:val="00DA5285"/>
    <w:rsid w:val="00DB5C27"/>
    <w:rsid w:val="00DD0AD9"/>
    <w:rsid w:val="00E01387"/>
    <w:rsid w:val="00E2156B"/>
    <w:rsid w:val="00E51785"/>
    <w:rsid w:val="00E54F49"/>
    <w:rsid w:val="00E54FD6"/>
    <w:rsid w:val="00E74BFC"/>
    <w:rsid w:val="00EB5724"/>
    <w:rsid w:val="00EC2BC4"/>
    <w:rsid w:val="00EC6576"/>
    <w:rsid w:val="00ED2D8B"/>
    <w:rsid w:val="00ED70D4"/>
    <w:rsid w:val="00EF445D"/>
    <w:rsid w:val="00F30C1E"/>
    <w:rsid w:val="00F41B53"/>
    <w:rsid w:val="00F42DDD"/>
    <w:rsid w:val="00F47DD2"/>
    <w:rsid w:val="00F55976"/>
    <w:rsid w:val="00F82719"/>
    <w:rsid w:val="00FA3DCC"/>
    <w:rsid w:val="00FA5A57"/>
    <w:rsid w:val="00FC0D1A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3]">
      <v:fill color="none [3213]"/>
    </o:shapedefaults>
    <o:shapelayout v:ext="edit">
      <o:idmap v:ext="edit" data="1"/>
    </o:shapelayout>
  </w:shapeDefaults>
  <w:decimalSymbol w:val="/"/>
  <w:listSeparator w:val="؛"/>
  <w14:docId w14:val="3058109F"/>
  <w15:docId w15:val="{36490A80-1BFD-4CB3-A991-F9606193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6C1"/>
  </w:style>
  <w:style w:type="paragraph" w:styleId="Footer">
    <w:name w:val="footer"/>
    <w:basedOn w:val="Normal"/>
    <w:link w:val="FooterChar"/>
    <w:uiPriority w:val="99"/>
    <w:unhideWhenUsed/>
    <w:rsid w:val="0004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6C1"/>
  </w:style>
  <w:style w:type="paragraph" w:styleId="ListParagraph">
    <w:name w:val="List Paragraph"/>
    <w:basedOn w:val="Normal"/>
    <w:uiPriority w:val="34"/>
    <w:qFormat/>
    <w:rsid w:val="0050352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0344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0344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تابستان 92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بازدید از مراکز متقاضی تصویب قطعی</vt:lpstr>
    </vt:vector>
  </TitlesOfParts>
  <Company>وزارت بهداشت درمان و آموزش پزشکی- معاونت تحقیقات وفناوری- مرکز توسعه و هماهنگی تحقیقات</Company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 بازدید از مراکز متقاضی تصویب قطعی</dc:title>
  <dc:subject>موضوع بند2 ماده 3 دستورالعمل تاسیس مراکز تحقیقات علوم پزشکی</dc:subject>
  <dc:creator>badakhshan</dc:creator>
  <cp:lastModifiedBy>khaled Mohammadi</cp:lastModifiedBy>
  <cp:revision>2</cp:revision>
  <dcterms:created xsi:type="dcterms:W3CDTF">2021-01-31T09:48:00Z</dcterms:created>
  <dcterms:modified xsi:type="dcterms:W3CDTF">2021-01-31T09:48:00Z</dcterms:modified>
</cp:coreProperties>
</file>